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463" w:rsidRPr="00316463" w:rsidRDefault="00316463" w:rsidP="00316463">
      <w:pPr>
        <w:shd w:val="clear" w:color="auto" w:fill="FFFFFF"/>
        <w:spacing w:before="1800" w:after="60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655D54"/>
          <w:spacing w:val="180"/>
          <w:kern w:val="36"/>
          <w:sz w:val="84"/>
          <w:szCs w:val="84"/>
          <w:lang w:eastAsia="ru-RU"/>
        </w:rPr>
      </w:pPr>
      <w:r w:rsidRPr="00316463">
        <w:rPr>
          <w:rFonts w:ascii="Times New Roman" w:eastAsia="Times New Roman" w:hAnsi="Times New Roman" w:cs="Times New Roman"/>
          <w:caps/>
          <w:color w:val="655D54"/>
          <w:spacing w:val="180"/>
          <w:kern w:val="36"/>
          <w:sz w:val="84"/>
          <w:szCs w:val="84"/>
          <w:lang w:eastAsia="ru-RU"/>
        </w:rPr>
        <w:t>НОВОСТИ ДВИЖЕНИЯ</w:t>
      </w:r>
    </w:p>
    <w:p w:rsidR="00316463" w:rsidRDefault="00316463" w:rsidP="00316463">
      <w:pPr>
        <w:shd w:val="clear" w:color="auto" w:fill="FFFFFF"/>
        <w:spacing w:after="450" w:line="930" w:lineRule="atLeast"/>
        <w:outlineLvl w:val="1"/>
        <w:rPr>
          <w:rFonts w:ascii="Times New Roman" w:eastAsia="Times New Roman" w:hAnsi="Times New Roman" w:cs="Times New Roman"/>
          <w:i/>
          <w:iCs/>
          <w:color w:val="262421"/>
          <w:sz w:val="72"/>
          <w:szCs w:val="72"/>
          <w:lang w:eastAsia="ru-RU"/>
        </w:rPr>
      </w:pPr>
      <w:r w:rsidRPr="00316463">
        <w:rPr>
          <w:rFonts w:ascii="Times New Roman" w:eastAsia="Times New Roman" w:hAnsi="Times New Roman" w:cs="Times New Roman"/>
          <w:i/>
          <w:iCs/>
          <w:color w:val="262421"/>
          <w:sz w:val="72"/>
          <w:szCs w:val="72"/>
          <w:lang w:eastAsia="ru-RU"/>
        </w:rPr>
        <w:t>#Бессмертныйполкдома: 9 Мая вспомним своего солдата в кругу семьи</w:t>
      </w:r>
      <w:r w:rsidR="00416C77">
        <w:rPr>
          <w:noProof/>
          <w:lang w:eastAsia="ru-RU"/>
        </w:rPr>
        <w:drawing>
          <wp:inline distT="0" distB="0" distL="0" distR="0" wp14:anchorId="1173D26E" wp14:editId="0BB032B1">
            <wp:extent cx="2095500" cy="733425"/>
            <wp:effectExtent l="0" t="0" r="0" b="9525"/>
            <wp:docPr id="3" name="Рисунок 3" descr="Бессмертный пол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ессмертный полк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16C77" w:rsidRPr="00316463" w:rsidRDefault="00416C77" w:rsidP="00316463">
      <w:pPr>
        <w:shd w:val="clear" w:color="auto" w:fill="FFFFFF"/>
        <w:spacing w:after="450" w:line="930" w:lineRule="atLeast"/>
        <w:outlineLvl w:val="1"/>
        <w:rPr>
          <w:rFonts w:ascii="Times New Roman" w:eastAsia="Times New Roman" w:hAnsi="Times New Roman" w:cs="Times New Roman"/>
          <w:i/>
          <w:iCs/>
          <w:color w:val="262421"/>
          <w:sz w:val="72"/>
          <w:szCs w:val="72"/>
          <w:lang w:eastAsia="ru-RU"/>
        </w:rPr>
      </w:pPr>
    </w:p>
    <w:p w:rsidR="00316463" w:rsidRPr="00316463" w:rsidRDefault="00316463" w:rsidP="003164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62421"/>
          <w:sz w:val="24"/>
          <w:szCs w:val="24"/>
          <w:lang w:eastAsia="ru-RU"/>
        </w:rPr>
      </w:pPr>
      <w:r w:rsidRPr="00316463">
        <w:rPr>
          <w:rFonts w:ascii="Times New Roman" w:eastAsia="Times New Roman" w:hAnsi="Times New Roman" w:cs="Times New Roman"/>
          <w:noProof/>
          <w:color w:val="262421"/>
          <w:sz w:val="24"/>
          <w:szCs w:val="24"/>
          <w:lang w:eastAsia="ru-RU"/>
        </w:rPr>
        <w:lastRenderedPageBreak/>
        <w:drawing>
          <wp:inline distT="0" distB="0" distL="0" distR="0" wp14:anchorId="7AC6CAFC" wp14:editId="7B6F1D68">
            <wp:extent cx="7096125" cy="4762500"/>
            <wp:effectExtent l="0" t="0" r="9525" b="0"/>
            <wp:docPr id="1" name="Рисунок 1" descr="#Бессмертныйполкдома: 9 Мая вспомним своего солдата в кругу семь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#Бессмертныйполкдома: 9 Мая вспомним своего солдата в кругу семь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463" w:rsidRPr="00316463" w:rsidRDefault="00316463" w:rsidP="00316463">
      <w:pPr>
        <w:shd w:val="clear" w:color="auto" w:fill="FFFFFF"/>
        <w:spacing w:after="450" w:line="420" w:lineRule="atLeast"/>
        <w:rPr>
          <w:rFonts w:ascii="Arial" w:eastAsia="Times New Roman" w:hAnsi="Arial" w:cs="Arial"/>
          <w:color w:val="262421"/>
          <w:sz w:val="27"/>
          <w:szCs w:val="27"/>
          <w:lang w:eastAsia="ru-RU"/>
        </w:rPr>
      </w:pP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Вопросов про 9 Мая все больше. Что делать, если в этом году не получится выйти на улицу с портретом ветерана?</w:t>
      </w:r>
    </w:p>
    <w:p w:rsidR="00316463" w:rsidRPr="00316463" w:rsidRDefault="00316463" w:rsidP="00316463">
      <w:pPr>
        <w:shd w:val="clear" w:color="auto" w:fill="FFFFFF"/>
        <w:spacing w:before="450" w:after="450" w:line="420" w:lineRule="atLeast"/>
        <w:rPr>
          <w:rFonts w:ascii="Arial" w:eastAsia="Times New Roman" w:hAnsi="Arial" w:cs="Arial"/>
          <w:color w:val="262421"/>
          <w:sz w:val="27"/>
          <w:szCs w:val="27"/>
          <w:lang w:eastAsia="ru-RU"/>
        </w:rPr>
      </w:pP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Прежде всего, любая </w:t>
      </w:r>
      <w:r w:rsidR="00E7727F"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активность полностью</w:t>
      </w: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 зависит от того, как будет развиваться ситуация с пандемией. Наша позиция: мы считаем в условиях реальной опасности, даже по окончанию установленного сегодня периода самоизоляции, необходимо воздержаться от проведения, продвижения или участия в сколь-нибудь массовых мероприятиях на улицах 9 Мая. </w:t>
      </w:r>
    </w:p>
    <w:p w:rsidR="00316463" w:rsidRPr="00316463" w:rsidRDefault="00316463" w:rsidP="00316463">
      <w:pPr>
        <w:shd w:val="clear" w:color="auto" w:fill="FFFFFF"/>
        <w:spacing w:before="450" w:after="450" w:line="420" w:lineRule="atLeast"/>
        <w:rPr>
          <w:rFonts w:ascii="Arial" w:eastAsia="Times New Roman" w:hAnsi="Arial" w:cs="Arial"/>
          <w:color w:val="262421"/>
          <w:sz w:val="27"/>
          <w:szCs w:val="27"/>
          <w:lang w:eastAsia="ru-RU"/>
        </w:rPr>
      </w:pP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Мы полагаемся на ваш здравый смысл.</w:t>
      </w:r>
    </w:p>
    <w:p w:rsidR="00316463" w:rsidRPr="00316463" w:rsidRDefault="00316463" w:rsidP="00316463">
      <w:pPr>
        <w:shd w:val="clear" w:color="auto" w:fill="FFFFFF"/>
        <w:spacing w:before="450" w:after="450" w:line="420" w:lineRule="atLeast"/>
        <w:rPr>
          <w:rFonts w:ascii="Arial" w:eastAsia="Times New Roman" w:hAnsi="Arial" w:cs="Arial"/>
          <w:color w:val="262421"/>
          <w:sz w:val="27"/>
          <w:szCs w:val="27"/>
          <w:lang w:eastAsia="ru-RU"/>
        </w:rPr>
      </w:pP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Возможны ли действия, которые дают возможность продемонстрировать личное отношение к Дню Победы без угрозы для своего здоровья и здоровья окружающих?</w:t>
      </w:r>
    </w:p>
    <w:p w:rsidR="00316463" w:rsidRPr="00316463" w:rsidRDefault="00316463" w:rsidP="00316463">
      <w:pPr>
        <w:shd w:val="clear" w:color="auto" w:fill="FFFFFF"/>
        <w:spacing w:before="450" w:after="450" w:line="420" w:lineRule="atLeast"/>
        <w:rPr>
          <w:rFonts w:ascii="Arial" w:eastAsia="Times New Roman" w:hAnsi="Arial" w:cs="Arial"/>
          <w:color w:val="262421"/>
          <w:sz w:val="27"/>
          <w:szCs w:val="27"/>
          <w:lang w:eastAsia="ru-RU"/>
        </w:rPr>
      </w:pP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lastRenderedPageBreak/>
        <w:t>Да, безусловно. </w:t>
      </w:r>
    </w:p>
    <w:p w:rsidR="00316463" w:rsidRPr="00316463" w:rsidRDefault="00316463" w:rsidP="00316463">
      <w:pPr>
        <w:shd w:val="clear" w:color="auto" w:fill="FFFFFF"/>
        <w:spacing w:before="450" w:after="450" w:line="420" w:lineRule="atLeast"/>
        <w:rPr>
          <w:rFonts w:ascii="Arial" w:eastAsia="Times New Roman" w:hAnsi="Arial" w:cs="Arial"/>
          <w:color w:val="262421"/>
          <w:sz w:val="27"/>
          <w:szCs w:val="27"/>
          <w:lang w:eastAsia="ru-RU"/>
        </w:rPr>
      </w:pP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Координаторы Бессмертного полка всегда считали, что память о своем солдате – это не только (и не столько) шествие в колонне. Стать частью Полка можно иными способами:</w:t>
      </w:r>
    </w:p>
    <w:p w:rsidR="00316463" w:rsidRPr="00316463" w:rsidRDefault="00316463" w:rsidP="00316463">
      <w:pPr>
        <w:shd w:val="clear" w:color="auto" w:fill="FFFFFF"/>
        <w:spacing w:before="450" w:after="450" w:line="420" w:lineRule="atLeast"/>
        <w:rPr>
          <w:rFonts w:ascii="Arial" w:eastAsia="Times New Roman" w:hAnsi="Arial" w:cs="Arial"/>
          <w:color w:val="262421"/>
          <w:sz w:val="27"/>
          <w:szCs w:val="27"/>
          <w:lang w:eastAsia="ru-RU"/>
        </w:rPr>
      </w:pPr>
      <w:r w:rsidRPr="00316463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>Социальные сети: </w:t>
      </w: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Сделайте фото своей семьи вместе с портретом своего ветерана </w:t>
      </w:r>
      <w:proofErr w:type="gramStart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или  запишите</w:t>
      </w:r>
      <w:proofErr w:type="gramEnd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 свой рассказ о нем на видео. Разместите историю о своем солдате (труженике тыла) в социальных сетях с </w:t>
      </w:r>
      <w:proofErr w:type="spellStart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хештегом</w:t>
      </w:r>
      <w:proofErr w:type="spellEnd"/>
      <w:r w:rsidRPr="00316463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> #</w:t>
      </w:r>
      <w:proofErr w:type="spellStart"/>
      <w:r w:rsidRPr="00316463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>Бессмертныйполкдома</w:t>
      </w:r>
      <w:proofErr w:type="spellEnd"/>
      <w:r w:rsidRPr="00316463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 xml:space="preserve"> #</w:t>
      </w:r>
      <w:proofErr w:type="spellStart"/>
      <w:r w:rsidRPr="00316463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>мойполкдома</w:t>
      </w:r>
      <w:proofErr w:type="spellEnd"/>
      <w:r w:rsidRPr="00316463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 xml:space="preserve"> #бессмертныйполк2020. </w:t>
      </w:r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Ваш пост из </w:t>
      </w:r>
      <w:proofErr w:type="spellStart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соцсетей</w:t>
      </w:r>
      <w:proofErr w:type="spellEnd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 </w:t>
      </w:r>
      <w:proofErr w:type="spellStart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Вконтакте</w:t>
      </w:r>
      <w:proofErr w:type="spellEnd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, </w:t>
      </w:r>
      <w:proofErr w:type="spellStart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Фейсбук</w:t>
      </w:r>
      <w:proofErr w:type="spellEnd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, </w:t>
      </w:r>
      <w:proofErr w:type="spellStart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Инстаграм</w:t>
      </w:r>
      <w:proofErr w:type="spellEnd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 с данным </w:t>
      </w:r>
      <w:proofErr w:type="spellStart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>хештегом</w:t>
      </w:r>
      <w:proofErr w:type="spellEnd"/>
      <w:r w:rsidRPr="00316463">
        <w:rPr>
          <w:rFonts w:ascii="Arial" w:eastAsia="Times New Roman" w:hAnsi="Arial" w:cs="Arial"/>
          <w:color w:val="262421"/>
          <w:sz w:val="27"/>
          <w:szCs w:val="27"/>
          <w:lang w:eastAsia="ru-RU"/>
        </w:rPr>
        <w:t xml:space="preserve"> автоматически попадет на сайт moypolk.ru в раздел </w:t>
      </w:r>
      <w:r w:rsidRPr="00316463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>#Бессмертныйполкдома​​​</w:t>
      </w:r>
      <w:r w:rsidR="00E7727F">
        <w:rPr>
          <w:rFonts w:ascii="Arial" w:eastAsia="Times New Roman" w:hAnsi="Arial" w:cs="Arial"/>
          <w:b/>
          <w:bCs/>
          <w:color w:val="262421"/>
          <w:sz w:val="27"/>
          <w:szCs w:val="27"/>
          <w:lang w:eastAsia="ru-RU"/>
        </w:rPr>
        <w:t>.</w:t>
      </w:r>
    </w:p>
    <w:p w:rsidR="00940D28" w:rsidRDefault="00940D28"/>
    <w:sectPr w:rsidR="00940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463"/>
    <w:rsid w:val="00316463"/>
    <w:rsid w:val="00416C77"/>
    <w:rsid w:val="00940D28"/>
    <w:rsid w:val="00950AAF"/>
    <w:rsid w:val="00E7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11D4"/>
  <w15:chartTrackingRefBased/>
  <w15:docId w15:val="{B1B7360C-13D6-43DD-99CF-97B9A756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8025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46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54648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318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2020-04-20T20:25:00Z</dcterms:created>
  <dcterms:modified xsi:type="dcterms:W3CDTF">2020-04-20T20:33:00Z</dcterms:modified>
</cp:coreProperties>
</file>