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10F8FB" w14:textId="5EA036A8" w:rsidR="00A30149" w:rsidRPr="006F4660" w:rsidRDefault="00A30149" w:rsidP="006F4660">
      <w:pPr>
        <w:pStyle w:val="ConsPlusTitlePage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F4660">
        <w:rPr>
          <w:rFonts w:ascii="Times New Roman" w:hAnsi="Times New Roman" w:cs="Times New Roman"/>
          <w:sz w:val="28"/>
          <w:szCs w:val="28"/>
        </w:rPr>
        <w:br/>
      </w:r>
    </w:p>
    <w:p w14:paraId="602C74F2" w14:textId="378A9DE5" w:rsidR="00A30149" w:rsidRPr="006F4660" w:rsidRDefault="00A3014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Зарегистрировано в Минюсте России 17 июня 2020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58681</w:t>
      </w:r>
    </w:p>
    <w:p w14:paraId="2A2A6BA3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1CCB49F" w14:textId="6F1EBCDB" w:rsidR="00A30149" w:rsidRPr="006F4660" w:rsidRDefault="00A30149" w:rsidP="006F46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МИНИСТЕРСТВО ПРОСВЕЩЕНИЯ РОССИЙСКОЙ ФЕДЕРАЦИИ</w:t>
      </w:r>
    </w:p>
    <w:p w14:paraId="653A005E" w14:textId="77777777" w:rsidR="00A30149" w:rsidRPr="006F4660" w:rsidRDefault="00A3014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ПРИКАЗ</w:t>
      </w:r>
    </w:p>
    <w:p w14:paraId="7D2CF05C" w14:textId="0C76F4F1" w:rsidR="00A30149" w:rsidRPr="006F4660" w:rsidRDefault="00A3014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от 15 мая 2020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236</w:t>
      </w:r>
    </w:p>
    <w:p w14:paraId="400DEDF0" w14:textId="77777777" w:rsidR="00A30149" w:rsidRPr="006F4660" w:rsidRDefault="00A3014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716DD50B" w14:textId="77777777" w:rsidR="00A30149" w:rsidRPr="006F4660" w:rsidRDefault="00A3014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ОБ УТВЕРЖДЕНИИ ПОРЯДКА</w:t>
      </w:r>
    </w:p>
    <w:p w14:paraId="1D93046E" w14:textId="77777777" w:rsidR="00A30149" w:rsidRPr="006F4660" w:rsidRDefault="00A3014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ПРИЕМА НА ОБУЧЕНИЕ ПО ОБРАЗОВАТЕЛЬНЫМ ПРОГРАММАМ</w:t>
      </w:r>
    </w:p>
    <w:p w14:paraId="2C1DA623" w14:textId="77777777" w:rsidR="00A30149" w:rsidRPr="006F4660" w:rsidRDefault="00A3014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ДОШКОЛЬНОГО ОБРАЗОВАНИЯ</w:t>
      </w:r>
    </w:p>
    <w:p w14:paraId="087B4CB5" w14:textId="77777777" w:rsidR="00A30149" w:rsidRPr="006F4660" w:rsidRDefault="00A30149">
      <w:pPr>
        <w:spacing w:after="1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30149" w:rsidRPr="006F4660" w14:paraId="7D955E95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A73DF" w14:textId="77777777" w:rsidR="00A30149" w:rsidRPr="006F4660" w:rsidRDefault="00A30149">
            <w:pPr>
              <w:spacing w:after="1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C3416" w14:textId="77777777" w:rsidR="00A30149" w:rsidRPr="006F4660" w:rsidRDefault="00A30149">
            <w:pPr>
              <w:spacing w:after="1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5E7166C" w14:textId="77777777" w:rsidR="00A30149" w:rsidRPr="006F4660" w:rsidRDefault="00A3014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4660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Список изменяющих документов</w:t>
            </w:r>
          </w:p>
          <w:p w14:paraId="2D53EC53" w14:textId="61650A35" w:rsidR="00A30149" w:rsidRPr="006F4660" w:rsidRDefault="00A3014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4660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(в ред. Приказов Минпросвещения России от 08.09.2020 </w:t>
            </w:r>
            <w:hyperlink r:id="rId6" w:history="1">
              <w:r w:rsidR="006F4660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№</w:t>
              </w:r>
              <w:r w:rsidRPr="006F4660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 xml:space="preserve"> 471</w:t>
              </w:r>
            </w:hyperlink>
            <w:r w:rsidRPr="006F4660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,</w:t>
            </w:r>
          </w:p>
          <w:p w14:paraId="079E03BF" w14:textId="0F265B81" w:rsidR="00A30149" w:rsidRPr="006F4660" w:rsidRDefault="00A3014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4660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от 04.10.2021 </w:t>
            </w:r>
            <w:hyperlink r:id="rId7" w:history="1">
              <w:r w:rsidR="006F4660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№</w:t>
              </w:r>
              <w:r w:rsidRPr="006F4660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 xml:space="preserve"> 686</w:t>
              </w:r>
            </w:hyperlink>
            <w:r w:rsidRPr="006F4660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276D3" w14:textId="77777777" w:rsidR="00A30149" w:rsidRPr="006F4660" w:rsidRDefault="00A30149">
            <w:pPr>
              <w:spacing w:after="1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65A637A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4A72825" w14:textId="076EFF98" w:rsidR="00A30149" w:rsidRPr="006F4660" w:rsidRDefault="00A301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частью 8 статьи 55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273-ФЗ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Pr="006F4660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Pr="006F4660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2012,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53, ст. 7598; 2019,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30, ст. 4134) и </w:t>
      </w:r>
      <w:hyperlink r:id="rId9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подпунктом 4.2.21 пункта 4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884 (Собрание законодательства Российской Федерации, 2018,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32, ст. 5343), приказываю:</w:t>
      </w:r>
    </w:p>
    <w:p w14:paraId="0BBBF1B4" w14:textId="77777777" w:rsidR="00A30149" w:rsidRPr="006F4660" w:rsidRDefault="00A30149" w:rsidP="006F4660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8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приема на обучение по образовательным программам дошкольного образования.</w:t>
      </w:r>
    </w:p>
    <w:p w14:paraId="44344D33" w14:textId="77777777" w:rsidR="00A30149" w:rsidRPr="006F4660" w:rsidRDefault="00A30149" w:rsidP="006F4660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2. Признать утратившими силу приказы:</w:t>
      </w:r>
    </w:p>
    <w:p w14:paraId="258269F5" w14:textId="75224CA5" w:rsidR="00A30149" w:rsidRPr="006F4660" w:rsidRDefault="00A30149" w:rsidP="006F4660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Министерства образования и науки Российской Федерации от </w:t>
      </w:r>
      <w:hyperlink r:id="rId10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 xml:space="preserve">8 апреля 2014 г. </w:t>
        </w:r>
        <w:r w:rsidR="006F4660">
          <w:rPr>
            <w:rFonts w:ascii="Times New Roman" w:hAnsi="Times New Roman" w:cs="Times New Roman"/>
            <w:color w:val="0000FF"/>
            <w:sz w:val="28"/>
            <w:szCs w:val="28"/>
          </w:rPr>
          <w:t>№</w:t>
        </w:r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 xml:space="preserve"> 293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Pr="006F4660">
        <w:rPr>
          <w:rFonts w:ascii="Times New Roman" w:hAnsi="Times New Roman" w:cs="Times New Roman"/>
          <w:sz w:val="28"/>
          <w:szCs w:val="28"/>
        </w:rPr>
        <w:t>Об утверждении Порядка приема на обучение по образовательным программам дошкольного образования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Pr="006F4660">
        <w:rPr>
          <w:rFonts w:ascii="Times New Roman" w:hAnsi="Times New Roman" w:cs="Times New Roman"/>
          <w:sz w:val="28"/>
          <w:szCs w:val="28"/>
        </w:rPr>
        <w:t xml:space="preserve"> (зарегистрирован Министерством юстиции Российской Федерации 12 мая 2014 г., регистрационный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32220);</w:t>
      </w:r>
    </w:p>
    <w:p w14:paraId="172799F9" w14:textId="78BED621" w:rsidR="00A30149" w:rsidRPr="006F4660" w:rsidRDefault="00A30149" w:rsidP="006F4660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Министерства просвещения Российской Федерации от </w:t>
      </w:r>
      <w:hyperlink r:id="rId11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 xml:space="preserve">21 января 2019 г. </w:t>
        </w:r>
        <w:r w:rsidR="006F4660">
          <w:rPr>
            <w:rFonts w:ascii="Times New Roman" w:hAnsi="Times New Roman" w:cs="Times New Roman"/>
            <w:color w:val="0000FF"/>
            <w:sz w:val="28"/>
            <w:szCs w:val="28"/>
          </w:rPr>
          <w:t>№</w:t>
        </w:r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 xml:space="preserve"> 33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Pr="006F4660">
        <w:rPr>
          <w:rFonts w:ascii="Times New Roman" w:hAnsi="Times New Roman" w:cs="Times New Roman"/>
          <w:sz w:val="28"/>
          <w:szCs w:val="28"/>
        </w:rPr>
        <w:t xml:space="preserve">О внесении изменений в Порядок приема на обучение по образовательным программам дошкольного образования, утвержденный приказом Министерства образования и науки Российской Федерации от 8 апреля 2014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293 (зарегистрирован Министерством юстиции Российской Федерации 13 февраля 2019 г., регистрационный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53769)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Pr="006F4660">
        <w:rPr>
          <w:rFonts w:ascii="Times New Roman" w:hAnsi="Times New Roman" w:cs="Times New Roman"/>
          <w:sz w:val="28"/>
          <w:szCs w:val="28"/>
        </w:rPr>
        <w:t>.</w:t>
      </w:r>
    </w:p>
    <w:p w14:paraId="654AA13F" w14:textId="77777777" w:rsidR="00A30149" w:rsidRPr="006F4660" w:rsidRDefault="00A30149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3. Настоящий приказ действует до 28 июня 2026 года.</w:t>
      </w:r>
    </w:p>
    <w:p w14:paraId="7B18EC23" w14:textId="11188BD9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(п. 3 введен </w:t>
      </w:r>
      <w:hyperlink r:id="rId12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Приказом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Минпросвещения России от 04.10.2021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686)</w:t>
      </w:r>
    </w:p>
    <w:p w14:paraId="0627FD65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730B6C6" w14:textId="77777777" w:rsidR="00A30149" w:rsidRPr="006F4660" w:rsidRDefault="00A30149">
      <w:pPr>
        <w:pStyle w:val="ConsPlusNormal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F4660">
        <w:rPr>
          <w:rFonts w:ascii="Times New Roman" w:hAnsi="Times New Roman" w:cs="Times New Roman"/>
          <w:b/>
          <w:bCs/>
          <w:sz w:val="28"/>
          <w:szCs w:val="28"/>
        </w:rPr>
        <w:t>Министр</w:t>
      </w:r>
    </w:p>
    <w:p w14:paraId="788C7479" w14:textId="3DE834D5" w:rsidR="00A30149" w:rsidRPr="006F4660" w:rsidRDefault="00A30149" w:rsidP="006F4660">
      <w:pPr>
        <w:pStyle w:val="ConsPlusNormal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F4660">
        <w:rPr>
          <w:rFonts w:ascii="Times New Roman" w:hAnsi="Times New Roman" w:cs="Times New Roman"/>
          <w:b/>
          <w:bCs/>
          <w:sz w:val="28"/>
          <w:szCs w:val="28"/>
        </w:rPr>
        <w:t>С.С.КРАВЦОВ</w:t>
      </w:r>
    </w:p>
    <w:p w14:paraId="3F5D3E5E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72E7217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BDBC34E" w14:textId="77777777" w:rsidR="00A30149" w:rsidRPr="006F4660" w:rsidRDefault="00A3014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48E0775A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64FA6BD" w14:textId="77777777" w:rsidR="00A30149" w:rsidRPr="006F4660" w:rsidRDefault="00A3014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Утвержден</w:t>
      </w:r>
    </w:p>
    <w:p w14:paraId="18BC81D8" w14:textId="77777777" w:rsidR="00A30149" w:rsidRPr="006F4660" w:rsidRDefault="00A3014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приказом Министерства просвещения</w:t>
      </w:r>
    </w:p>
    <w:p w14:paraId="12CE0580" w14:textId="77777777" w:rsidR="00A30149" w:rsidRPr="006F4660" w:rsidRDefault="00A3014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14:paraId="04B5C4AA" w14:textId="74889787" w:rsidR="00A30149" w:rsidRPr="006F4660" w:rsidRDefault="00A3014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от 15 мая 2020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236</w:t>
      </w:r>
    </w:p>
    <w:p w14:paraId="4C4653F9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110435C" w14:textId="77777777" w:rsidR="00A30149" w:rsidRPr="006F4660" w:rsidRDefault="00A3014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8"/>
      <w:bookmarkEnd w:id="1"/>
      <w:r w:rsidRPr="006F4660">
        <w:rPr>
          <w:rFonts w:ascii="Times New Roman" w:hAnsi="Times New Roman" w:cs="Times New Roman"/>
          <w:sz w:val="28"/>
          <w:szCs w:val="28"/>
        </w:rPr>
        <w:t>ПОРЯДОК</w:t>
      </w:r>
    </w:p>
    <w:p w14:paraId="27F4FA56" w14:textId="77777777" w:rsidR="00A30149" w:rsidRPr="006F4660" w:rsidRDefault="00A3014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ПРИЕМА НА ОБУЧЕНИЕ ПО ОБРАЗОВАТЕЛЬНЫМ ПРОГРАММАМ</w:t>
      </w:r>
    </w:p>
    <w:p w14:paraId="7C348DE1" w14:textId="77777777" w:rsidR="00A30149" w:rsidRPr="006F4660" w:rsidRDefault="00A3014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ДОШКОЛЬНОГО ОБРАЗОВАНИЯ</w:t>
      </w:r>
    </w:p>
    <w:p w14:paraId="0733EC60" w14:textId="77777777" w:rsidR="00A30149" w:rsidRPr="006F4660" w:rsidRDefault="00A30149">
      <w:pPr>
        <w:spacing w:after="1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30149" w:rsidRPr="006F4660" w14:paraId="2ABC4AEA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FC742" w14:textId="77777777" w:rsidR="00A30149" w:rsidRPr="006F4660" w:rsidRDefault="00A30149">
            <w:pPr>
              <w:spacing w:after="1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C2B83" w14:textId="77777777" w:rsidR="00A30149" w:rsidRPr="006F4660" w:rsidRDefault="00A30149">
            <w:pPr>
              <w:spacing w:after="1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046DEFE0" w14:textId="77777777" w:rsidR="00A30149" w:rsidRPr="006F4660" w:rsidRDefault="00A3014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4660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Список изменяющих документов</w:t>
            </w:r>
          </w:p>
          <w:p w14:paraId="08980918" w14:textId="62319CD3" w:rsidR="00A30149" w:rsidRPr="006F4660" w:rsidRDefault="00A3014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4660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(в ред. Приказов Минпросвещения России от 08.09.2020 </w:t>
            </w:r>
            <w:hyperlink r:id="rId13" w:history="1">
              <w:r w:rsidR="006F4660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№</w:t>
              </w:r>
              <w:r w:rsidRPr="006F4660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 xml:space="preserve"> 471</w:t>
              </w:r>
            </w:hyperlink>
            <w:r w:rsidRPr="006F4660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,</w:t>
            </w:r>
          </w:p>
          <w:p w14:paraId="4BA19158" w14:textId="34980085" w:rsidR="00A30149" w:rsidRPr="006F4660" w:rsidRDefault="00A3014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4660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от 04.10.2021 </w:t>
            </w:r>
            <w:hyperlink r:id="rId14" w:history="1">
              <w:r w:rsidR="006F4660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№</w:t>
              </w:r>
              <w:r w:rsidRPr="006F4660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 xml:space="preserve"> 686</w:t>
              </w:r>
            </w:hyperlink>
            <w:r w:rsidRPr="006F4660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1BC95" w14:textId="77777777" w:rsidR="00A30149" w:rsidRPr="006F4660" w:rsidRDefault="00A30149">
            <w:pPr>
              <w:spacing w:after="1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492C1FC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D28A541" w14:textId="77777777" w:rsidR="00A30149" w:rsidRPr="006F4660" w:rsidRDefault="00A301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1. Настоящий Порядок приема на обучение по образовательным программам дошкольного образования (далее - Порядок) определяет правила приема граждан Российской Федерации в организации, осуществляющие образовательную деятельность по образовательным программам дошкольного образования (далее - образовательные организации).</w:t>
      </w:r>
    </w:p>
    <w:p w14:paraId="7B589E1A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Действие настоящего Порядка не распространяется на порядок и условия приема в специализированные структурные образовательные подразделения дипломатических представительств и консульских учреждений Российской Федерации, представительств Российской Федерации при международных (межгосударственных, межправительственных) организациях.</w:t>
      </w:r>
    </w:p>
    <w:p w14:paraId="11B65671" w14:textId="5506AF18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(абзац введен </w:t>
      </w:r>
      <w:hyperlink r:id="rId15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Приказом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Минпросвещения России от 08.09.2020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471)</w:t>
      </w:r>
    </w:p>
    <w:p w14:paraId="1B1EDE6E" w14:textId="4A76F9D5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2. Прием иностранных граждан и лиц без гражданства, в том числе соотечественников за рубежом, в образовательные организации за счет бюджетных ассигнований федерального бюджета, бюджетов субъектов Российской Федерации и местных бюджетов осуществляется в соответствии с международными договорами Российской Федерации, Федеральным </w:t>
      </w:r>
      <w:hyperlink r:id="rId16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от 29 декабря 2012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273-ФЗ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Pr="006F4660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Pr="006F4660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2012,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53, ст. 7598; 2020,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9, ст. 1137) и настоящим Порядком.</w:t>
      </w:r>
    </w:p>
    <w:p w14:paraId="0A47F057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3. Правила приема в конкретную образовательную организацию устанавливаются в части, не урегулированной законодательством об образовании, образовательной организацией самостоятельно &lt;1&gt;.</w:t>
      </w:r>
    </w:p>
    <w:p w14:paraId="04DBECEF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--------------------------------</w:t>
      </w:r>
    </w:p>
    <w:p w14:paraId="041D5090" w14:textId="51BA363C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&lt;1&gt; </w:t>
      </w:r>
      <w:hyperlink r:id="rId17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Часть 9 статьи 55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273-ФЗ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Pr="006F4660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Pr="006F4660">
        <w:rPr>
          <w:rFonts w:ascii="Times New Roman" w:hAnsi="Times New Roman" w:cs="Times New Roman"/>
          <w:sz w:val="28"/>
          <w:szCs w:val="28"/>
        </w:rPr>
        <w:t xml:space="preserve"> (Собрание законодательства </w:t>
      </w:r>
      <w:r w:rsidRPr="006F4660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Федерации, 2012,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53, ст. 7598).</w:t>
      </w:r>
    </w:p>
    <w:p w14:paraId="73A85F94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D67A49B" w14:textId="77777777" w:rsidR="00A30149" w:rsidRPr="006F4660" w:rsidRDefault="00A301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Прием граждан на обучение в филиал образовательной организации осуществляется в соответствии с правилами приема обучающихся, установленными в образовательной организации.</w:t>
      </w:r>
    </w:p>
    <w:p w14:paraId="2C22A141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4. Правила приема на обучение в образовательные организации должны обеспечивать прием в образовательную организацию всех граждан, имеющих право на получение дошкольного образования.</w:t>
      </w:r>
    </w:p>
    <w:p w14:paraId="47911760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должны обеспечивать также прием в образовательную организацию граждан, имеющих право на получение дошкольного образования и проживающих на территории, за которой закреплена указанная образовательная организация (далее - закрепленная территория) &lt;2&gt;.</w:t>
      </w:r>
    </w:p>
    <w:p w14:paraId="243A92C5" w14:textId="3D0BABD0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8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Приказа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Минпросвещения России от 08.09.2020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471)</w:t>
      </w:r>
    </w:p>
    <w:p w14:paraId="761D61AF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--------------------------------</w:t>
      </w:r>
    </w:p>
    <w:p w14:paraId="603979C6" w14:textId="6E56D3DF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&lt;2&gt; </w:t>
      </w:r>
      <w:hyperlink r:id="rId19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Часть 3 статьи 67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273-ФЗ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Pr="006F4660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Pr="006F4660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2012,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53, ст. 7598).</w:t>
      </w:r>
    </w:p>
    <w:p w14:paraId="18017CDF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C20259F" w14:textId="77777777" w:rsidR="00A30149" w:rsidRPr="006F4660" w:rsidRDefault="00A301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В субъектах Российской Федерации - городах федерального значения Москве, Санкт-Петербурге и Севастополе полномочия органов местного самоуправления внутригородских муниципальных образований в сфере образования, в том числе по закреплению образовательных организаций субъектов Российской Федерации за конкретными территориями, устанавливаются законами субъектов Российской Федерации - городов федерального значения Москвы, Санкт-Петербурга и Севастополя &lt;3&gt;.</w:t>
      </w:r>
    </w:p>
    <w:p w14:paraId="484FF77D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--------------------------------</w:t>
      </w:r>
    </w:p>
    <w:p w14:paraId="3ED64F20" w14:textId="11BB431D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&lt;3&gt; </w:t>
      </w:r>
      <w:hyperlink r:id="rId20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Часть 2 статьи 9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273-ФЗ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Pr="006F4660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Pr="006F4660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2012,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53, ст. 7598; 2014,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19, ст. 2289).</w:t>
      </w:r>
    </w:p>
    <w:p w14:paraId="3EA65ADD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EF89AC4" w14:textId="77777777" w:rsidR="00A30149" w:rsidRPr="006F4660" w:rsidRDefault="00A301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Ребенок имеет право преимущественного приема в государственные и муниципальные образовательные организации, в которых обучаются его полнородные и неполнородные братья и (или) сестры &lt;4&gt;.</w:t>
      </w:r>
    </w:p>
    <w:p w14:paraId="725619CE" w14:textId="64ADA088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21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Приказа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Минпросвещения России от 04.10.2021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686)</w:t>
      </w:r>
    </w:p>
    <w:p w14:paraId="6C28F469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--------------------------------</w:t>
      </w:r>
    </w:p>
    <w:p w14:paraId="7A3554A8" w14:textId="0E3B8514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&lt;4&gt; </w:t>
      </w:r>
      <w:hyperlink r:id="rId22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Часть 3.1 статьи 67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273-</w:t>
      </w:r>
      <w:r w:rsidRPr="006F4660">
        <w:rPr>
          <w:rFonts w:ascii="Times New Roman" w:hAnsi="Times New Roman" w:cs="Times New Roman"/>
          <w:sz w:val="28"/>
          <w:szCs w:val="28"/>
        </w:rPr>
        <w:lastRenderedPageBreak/>
        <w:t xml:space="preserve">ФЗ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Pr="006F4660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Pr="006F4660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2012,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53, ст. 7598; 2019,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4952, ст. 69707833).</w:t>
      </w:r>
    </w:p>
    <w:p w14:paraId="6AFD9C40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E6040C2" w14:textId="1EBDF7CE" w:rsidR="00A30149" w:rsidRPr="006F4660" w:rsidRDefault="00A301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5. В приеме в государственную или муниципальную образовательную организацию может быть отказано только по причине отсутствия в ней свободных мест, за исключением случаев, предусмотренных </w:t>
      </w:r>
      <w:hyperlink r:id="rId23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статьей 88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273-ФЗ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Pr="006F4660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Pr="006F4660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2012,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53, ст. 7598; 2019,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30, ст. 4134). В случае отсутствия мест в государственной или муниципальной образовательной организации родители (законные представители)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Федерации, осуществляющий государственное управление в сфере образования, или орган местного самоуправления, осуществляющий управление в сфере образования &lt;5&gt;.</w:t>
      </w:r>
    </w:p>
    <w:p w14:paraId="6DA10F8A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--------------------------------</w:t>
      </w:r>
    </w:p>
    <w:p w14:paraId="56DE22C2" w14:textId="1440036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&lt;5&gt; </w:t>
      </w:r>
      <w:hyperlink r:id="rId24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Часть 4 статьи 67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273-ФЗ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Pr="006F4660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Pr="006F4660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2012,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53, ст. 7598).</w:t>
      </w:r>
    </w:p>
    <w:p w14:paraId="22E84F9C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542D310" w14:textId="77777777" w:rsidR="00A30149" w:rsidRPr="006F4660" w:rsidRDefault="00A301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6. Образовательная организация обязана ознакомить родителей (законных представителей) ребенка со своим уставом,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 &lt;6&gt;.</w:t>
      </w:r>
    </w:p>
    <w:p w14:paraId="2FA7D9EA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--------------------------------</w:t>
      </w:r>
    </w:p>
    <w:p w14:paraId="555FBC53" w14:textId="53F1C6A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&lt;6&gt; </w:t>
      </w:r>
      <w:hyperlink r:id="rId25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Часть 2 статьи 55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273-ФЗ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Pr="006F4660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Pr="006F4660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2012,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53, ст. 7598).</w:t>
      </w:r>
    </w:p>
    <w:p w14:paraId="54C89F95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F9EF265" w14:textId="6EA6101E" w:rsidR="00A30149" w:rsidRPr="006F4660" w:rsidRDefault="00A301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Копии указанных документов, информация о сроках приема документов, указанных в </w:t>
      </w:r>
      <w:hyperlink w:anchor="P101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пункте 9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настоящего Порядка, размещаются на информационном стенде образовательной организации и на официальном сайте образовательной организации в информационно-телекоммуникационной сети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Pr="006F4660">
        <w:rPr>
          <w:rFonts w:ascii="Times New Roman" w:hAnsi="Times New Roman" w:cs="Times New Roman"/>
          <w:sz w:val="28"/>
          <w:szCs w:val="28"/>
        </w:rPr>
        <w:t>Интернет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Pr="006F4660">
        <w:rPr>
          <w:rFonts w:ascii="Times New Roman" w:hAnsi="Times New Roman" w:cs="Times New Roman"/>
          <w:sz w:val="28"/>
          <w:szCs w:val="28"/>
        </w:rPr>
        <w:t>.</w:t>
      </w:r>
    </w:p>
    <w:p w14:paraId="7FC5C94E" w14:textId="77777777" w:rsidR="00A30149" w:rsidRPr="00265C83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C83">
        <w:rPr>
          <w:rFonts w:ascii="Times New Roman" w:hAnsi="Times New Roman" w:cs="Times New Roman"/>
          <w:sz w:val="28"/>
          <w:szCs w:val="28"/>
          <w:highlight w:val="yellow"/>
        </w:rPr>
        <w:t xml:space="preserve">Муниципальные (государственные) образовательные организации размещают на информационном стенде образовательной организации и на официальном сайте образовательной организации распорядительный акт органа местного самоуправления муниципального района, муниципального округа городского округа (в городах федерального значения - акт органа, </w:t>
      </w:r>
      <w:r w:rsidRPr="00265C83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определенного законами этих субъектов Российской Федерации) о закреплении образовательных организаций за конкретными территориями муниципального района, муниципального округа городского округа, издаваемый не позднее 1 апреля текущего года (далее - распорядительный акт о закрепленной территории).</w:t>
      </w:r>
    </w:p>
    <w:p w14:paraId="61C8B383" w14:textId="21526858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65C83">
        <w:rPr>
          <w:rFonts w:ascii="Times New Roman" w:hAnsi="Times New Roman" w:cs="Times New Roman"/>
          <w:sz w:val="28"/>
          <w:szCs w:val="28"/>
          <w:highlight w:val="yellow"/>
        </w:rPr>
        <w:t xml:space="preserve">(в ред. </w:t>
      </w:r>
      <w:hyperlink r:id="rId26" w:history="1">
        <w:r w:rsidRPr="00265C83">
          <w:rPr>
            <w:rFonts w:ascii="Times New Roman" w:hAnsi="Times New Roman" w:cs="Times New Roman"/>
            <w:color w:val="0000FF"/>
            <w:sz w:val="28"/>
            <w:szCs w:val="28"/>
            <w:highlight w:val="yellow"/>
          </w:rPr>
          <w:t>Приказа</w:t>
        </w:r>
      </w:hyperlink>
      <w:r w:rsidRPr="00265C83">
        <w:rPr>
          <w:rFonts w:ascii="Times New Roman" w:hAnsi="Times New Roman" w:cs="Times New Roman"/>
          <w:sz w:val="28"/>
          <w:szCs w:val="28"/>
          <w:highlight w:val="yellow"/>
        </w:rPr>
        <w:t xml:space="preserve"> Минпросвещения России от 04.10.2021 </w:t>
      </w:r>
      <w:r w:rsidR="006F4660" w:rsidRPr="00265C83">
        <w:rPr>
          <w:rFonts w:ascii="Times New Roman" w:hAnsi="Times New Roman" w:cs="Times New Roman"/>
          <w:sz w:val="28"/>
          <w:szCs w:val="28"/>
          <w:highlight w:val="yellow"/>
        </w:rPr>
        <w:t>№</w:t>
      </w:r>
      <w:r w:rsidRPr="00265C83">
        <w:rPr>
          <w:rFonts w:ascii="Times New Roman" w:hAnsi="Times New Roman" w:cs="Times New Roman"/>
          <w:sz w:val="28"/>
          <w:szCs w:val="28"/>
          <w:highlight w:val="yellow"/>
        </w:rPr>
        <w:t xml:space="preserve"> 686)</w:t>
      </w:r>
    </w:p>
    <w:p w14:paraId="6B9BA44B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Факт ознакомления родителей (законных представителей) ребенка, в том числе через официальный сайт образовательной организации, с указанными документами фиксируется в заявлении о приеме в образовательную организацию и заверяется личной подписью родителей (законных представителей) ребенка.</w:t>
      </w:r>
    </w:p>
    <w:p w14:paraId="4CFACD2D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7. Прием в образовательную организацию осуществляется в течение всего календарного года при наличии свободных мест.</w:t>
      </w:r>
    </w:p>
    <w:p w14:paraId="4C9E21F8" w14:textId="5C2DBD4B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67C06">
        <w:rPr>
          <w:rFonts w:ascii="Times New Roman" w:hAnsi="Times New Roman" w:cs="Times New Roman"/>
          <w:sz w:val="28"/>
          <w:szCs w:val="28"/>
          <w:highlight w:val="yellow"/>
        </w:rPr>
        <w:t xml:space="preserve">8. Прием в государственные или муниципальные образовательные организации осуществляется по направлению органа исполнительной власти субъекта Российской Федерации или органа местного самоуправления посредством использования региональных информационных систем, указанных в </w:t>
      </w:r>
      <w:hyperlink r:id="rId27" w:history="1">
        <w:r w:rsidRPr="00A67C06">
          <w:rPr>
            <w:rFonts w:ascii="Times New Roman" w:hAnsi="Times New Roman" w:cs="Times New Roman"/>
            <w:color w:val="0000FF"/>
            <w:sz w:val="28"/>
            <w:szCs w:val="28"/>
            <w:highlight w:val="yellow"/>
          </w:rPr>
          <w:t>части 14 статьи 98</w:t>
        </w:r>
      </w:hyperlink>
      <w:r w:rsidRPr="00A67C06">
        <w:rPr>
          <w:rFonts w:ascii="Times New Roman" w:hAnsi="Times New Roman" w:cs="Times New Roman"/>
          <w:sz w:val="28"/>
          <w:szCs w:val="28"/>
          <w:highlight w:val="yellow"/>
        </w:rPr>
        <w:t xml:space="preserve"> Федерального закона от 29 декабря 2012 г. </w:t>
      </w:r>
      <w:r w:rsidR="006F4660" w:rsidRPr="00A67C06">
        <w:rPr>
          <w:rFonts w:ascii="Times New Roman" w:hAnsi="Times New Roman" w:cs="Times New Roman"/>
          <w:sz w:val="28"/>
          <w:szCs w:val="28"/>
          <w:highlight w:val="yellow"/>
        </w:rPr>
        <w:t>№</w:t>
      </w:r>
      <w:r w:rsidRPr="00A67C06">
        <w:rPr>
          <w:rFonts w:ascii="Times New Roman" w:hAnsi="Times New Roman" w:cs="Times New Roman"/>
          <w:sz w:val="28"/>
          <w:szCs w:val="28"/>
          <w:highlight w:val="yellow"/>
        </w:rPr>
        <w:t xml:space="preserve"> 273-ФЗ </w:t>
      </w:r>
      <w:r w:rsidR="006F4660" w:rsidRPr="00A67C06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Pr="00A67C06">
        <w:rPr>
          <w:rFonts w:ascii="Times New Roman" w:hAnsi="Times New Roman" w:cs="Times New Roman"/>
          <w:sz w:val="28"/>
          <w:szCs w:val="28"/>
          <w:highlight w:val="yellow"/>
        </w:rPr>
        <w:t>Об образовании в Российской Федерации</w:t>
      </w:r>
      <w:r w:rsidR="006F4660" w:rsidRPr="00A67C06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Pr="00A67C06">
        <w:rPr>
          <w:rFonts w:ascii="Times New Roman" w:hAnsi="Times New Roman" w:cs="Times New Roman"/>
          <w:sz w:val="28"/>
          <w:szCs w:val="28"/>
          <w:highlight w:val="yellow"/>
        </w:rPr>
        <w:t xml:space="preserve"> &lt;7&gt;.</w:t>
      </w:r>
    </w:p>
    <w:p w14:paraId="698A1323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--------------------------------</w:t>
      </w:r>
    </w:p>
    <w:p w14:paraId="710D2311" w14:textId="768A625A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&lt;7&gt; </w:t>
      </w:r>
      <w:hyperlink r:id="rId28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Часть 4.1 статьи 67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273-ФЗ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Pr="006F4660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Pr="006F4660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2012,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53, ст. 7598; 2019,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52, ст. 7833).</w:t>
      </w:r>
    </w:p>
    <w:p w14:paraId="20073EF6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107198A" w14:textId="77777777" w:rsidR="00A30149" w:rsidRPr="006F4660" w:rsidRDefault="00A301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Документы о приеме подаются в государственную или муниципальную образовательную организацию, в которую получено направление.</w:t>
      </w:r>
    </w:p>
    <w:p w14:paraId="186BA97D" w14:textId="3B7330ED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29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Приказа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Минпросвещения России от 04.10.2021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686)</w:t>
      </w:r>
    </w:p>
    <w:p w14:paraId="7551D887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--------------------------------</w:t>
      </w:r>
    </w:p>
    <w:p w14:paraId="5FECB51E" w14:textId="2DBCAC8A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&lt;8&gt; Сноска исключена с 1 марта 2022 года. - </w:t>
      </w:r>
      <w:hyperlink r:id="rId30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Приказ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Минпросвещения России от 04.10.2021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686.</w:t>
      </w:r>
    </w:p>
    <w:p w14:paraId="16ED2654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2E4239B" w14:textId="77777777" w:rsidR="00A30149" w:rsidRPr="006F4660" w:rsidRDefault="00A301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Уполномоченными органами исполнительной власти субъектов Российской Федерации или органом местного самоуправления, а также по решению указанных органов подведомственной им организацией родителю (законному представителю) ребенка предоставляется на бумажном носителе и (или) в электронной форме через единый портал государственных и муниципальных услуг (функций) и (или) региональные порталы государственных и муниципальных услуг (функций) следующая информация:</w:t>
      </w:r>
    </w:p>
    <w:p w14:paraId="2536C8E7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24AF1">
        <w:rPr>
          <w:rFonts w:ascii="Times New Roman" w:hAnsi="Times New Roman" w:cs="Times New Roman"/>
          <w:sz w:val="28"/>
          <w:szCs w:val="28"/>
          <w:highlight w:val="yellow"/>
        </w:rPr>
        <w:t xml:space="preserve">1) о заявлениях для направления </w:t>
      </w:r>
      <w:r w:rsidRPr="00024AF1">
        <w:rPr>
          <w:rFonts w:ascii="Times New Roman" w:hAnsi="Times New Roman" w:cs="Times New Roman"/>
          <w:sz w:val="28"/>
          <w:szCs w:val="28"/>
          <w:highlight w:val="green"/>
        </w:rPr>
        <w:t xml:space="preserve">и приема </w:t>
      </w:r>
      <w:r w:rsidRPr="00024AF1">
        <w:rPr>
          <w:rFonts w:ascii="Times New Roman" w:hAnsi="Times New Roman" w:cs="Times New Roman"/>
          <w:sz w:val="28"/>
          <w:szCs w:val="28"/>
          <w:highlight w:val="yellow"/>
        </w:rPr>
        <w:t xml:space="preserve">(индивидуальный номер и дата </w:t>
      </w:r>
      <w:r w:rsidRPr="00024AF1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подачи заявления);</w:t>
      </w:r>
    </w:p>
    <w:p w14:paraId="41C6065B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2) о статусах обработки заявлений, об основаниях их изменения и комментарии к ним;</w:t>
      </w:r>
    </w:p>
    <w:p w14:paraId="64EEB2FD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3) о последовательности предоставления места в государственной или муниципальной образовательной организации;</w:t>
      </w:r>
    </w:p>
    <w:p w14:paraId="34557D43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4) о документе о предоставлении места в государственной или муниципальной образовательной организации;</w:t>
      </w:r>
    </w:p>
    <w:p w14:paraId="4EB335A7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5) о документе о зачислении ребенка в государственную или муниципальную образовательную организацию &lt;8&gt;.</w:t>
      </w:r>
    </w:p>
    <w:p w14:paraId="4C1E17FE" w14:textId="754D5E5F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31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Приказа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Минпросвещения России от 04.10.2021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686)</w:t>
      </w:r>
    </w:p>
    <w:p w14:paraId="398B3A53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--------------------------------</w:t>
      </w:r>
    </w:p>
    <w:p w14:paraId="2D494DD5" w14:textId="42D863AD" w:rsidR="00A30149" w:rsidRPr="006F4660" w:rsidRDefault="0093668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2" w:history="1">
        <w:r w:rsidR="00A30149" w:rsidRPr="006F4660">
          <w:rPr>
            <w:rFonts w:ascii="Times New Roman" w:hAnsi="Times New Roman" w:cs="Times New Roman"/>
            <w:color w:val="0000FF"/>
            <w:sz w:val="28"/>
            <w:szCs w:val="28"/>
          </w:rPr>
          <w:t>&lt;8&gt;</w:t>
        </w:r>
      </w:hyperlink>
      <w:r w:rsidR="00A30149" w:rsidRPr="006F4660">
        <w:rPr>
          <w:rFonts w:ascii="Times New Roman" w:hAnsi="Times New Roman" w:cs="Times New Roman"/>
          <w:sz w:val="28"/>
          <w:szCs w:val="28"/>
        </w:rPr>
        <w:t xml:space="preserve"> </w:t>
      </w:r>
      <w:hyperlink r:id="rId33" w:history="1">
        <w:r w:rsidR="00A30149" w:rsidRPr="006F4660">
          <w:rPr>
            <w:rFonts w:ascii="Times New Roman" w:hAnsi="Times New Roman" w:cs="Times New Roman"/>
            <w:color w:val="0000FF"/>
            <w:sz w:val="28"/>
            <w:szCs w:val="28"/>
          </w:rPr>
          <w:t>Часть 17 статьи 98</w:t>
        </w:r>
      </w:hyperlink>
      <w:r w:rsidR="00A30149" w:rsidRPr="006F4660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="00A30149" w:rsidRPr="006F4660">
        <w:rPr>
          <w:rFonts w:ascii="Times New Roman" w:hAnsi="Times New Roman" w:cs="Times New Roman"/>
          <w:sz w:val="28"/>
          <w:szCs w:val="28"/>
        </w:rPr>
        <w:t xml:space="preserve"> 273-ФЗ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="00A30149" w:rsidRPr="006F4660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="00A30149" w:rsidRPr="006F4660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2012,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="00A30149" w:rsidRPr="006F4660">
        <w:rPr>
          <w:rFonts w:ascii="Times New Roman" w:hAnsi="Times New Roman" w:cs="Times New Roman"/>
          <w:sz w:val="28"/>
          <w:szCs w:val="28"/>
        </w:rPr>
        <w:t xml:space="preserve"> 53, ст. 7598; 2019,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="00A30149" w:rsidRPr="006F4660">
        <w:rPr>
          <w:rFonts w:ascii="Times New Roman" w:hAnsi="Times New Roman" w:cs="Times New Roman"/>
          <w:sz w:val="28"/>
          <w:szCs w:val="28"/>
        </w:rPr>
        <w:t xml:space="preserve"> 52, ст. 7833).</w:t>
      </w:r>
    </w:p>
    <w:p w14:paraId="703BA963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BDE1FF8" w14:textId="77777777" w:rsidR="00A30149" w:rsidRPr="006F4660" w:rsidRDefault="00A301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01"/>
      <w:bookmarkEnd w:id="2"/>
      <w:r w:rsidRPr="006F4660">
        <w:rPr>
          <w:rFonts w:ascii="Times New Roman" w:hAnsi="Times New Roman" w:cs="Times New Roman"/>
          <w:sz w:val="28"/>
          <w:szCs w:val="28"/>
        </w:rPr>
        <w:t>9. Направление и прием в образовательную организацию осуществляются по личному заявлению родителя (законного представителя) ребенка.</w:t>
      </w:r>
    </w:p>
    <w:p w14:paraId="537D413D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2929">
        <w:rPr>
          <w:rFonts w:ascii="Times New Roman" w:hAnsi="Times New Roman" w:cs="Times New Roman"/>
          <w:sz w:val="28"/>
          <w:szCs w:val="28"/>
          <w:highlight w:val="yellow"/>
        </w:rPr>
        <w:t>Заявление для направления в государственную или муниципальную образовательную организацию представляется в орган исполнительной власти субъекта Российской Федерации или орган местного самоуправления на бумажном носителе и (или) в электронной форме через единый портал государственных и муниципальных услуг (функций) и (или) региональные порталы государственных и муниципальных услуг (функций).</w:t>
      </w:r>
    </w:p>
    <w:p w14:paraId="073C9A54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2929">
        <w:rPr>
          <w:rFonts w:ascii="Times New Roman" w:hAnsi="Times New Roman" w:cs="Times New Roman"/>
          <w:sz w:val="28"/>
          <w:szCs w:val="28"/>
          <w:highlight w:val="green"/>
        </w:rPr>
        <w:t>Заявление о приеме представляется в образовательную организацию на бумажном носителе и (или) в электронной форме через единый портал государственных и муниципальных услуг (функций) и (или) региональные порталы государственных и муниципальных услуг (функций).</w:t>
      </w:r>
    </w:p>
    <w:p w14:paraId="3AF941D6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2929">
        <w:rPr>
          <w:rFonts w:ascii="Times New Roman" w:hAnsi="Times New Roman" w:cs="Times New Roman"/>
          <w:sz w:val="28"/>
          <w:szCs w:val="28"/>
          <w:highlight w:val="yellow"/>
        </w:rPr>
        <w:t>В заявлении для направления и (или) приема родителями (законными представителями) ребенка указываются следующие сведения:</w:t>
      </w:r>
    </w:p>
    <w:p w14:paraId="075F86DD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а) фамилия, имя, отчество (последнее - при наличии) ребенка;</w:t>
      </w:r>
    </w:p>
    <w:p w14:paraId="76C570C6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б) дата рождения ребенка;</w:t>
      </w:r>
    </w:p>
    <w:p w14:paraId="0F844761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в) реквизиты свидетельства о рождении ребенка;</w:t>
      </w:r>
    </w:p>
    <w:p w14:paraId="60B319FF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г) адрес места жительства (места пребывания, места фактического проживания) ребенка;</w:t>
      </w:r>
    </w:p>
    <w:p w14:paraId="51F92999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д) фамилия, имя, отчество (последнее - при наличии) родителей (законных </w:t>
      </w:r>
      <w:r w:rsidRPr="006F4660">
        <w:rPr>
          <w:rFonts w:ascii="Times New Roman" w:hAnsi="Times New Roman" w:cs="Times New Roman"/>
          <w:sz w:val="28"/>
          <w:szCs w:val="28"/>
        </w:rPr>
        <w:lastRenderedPageBreak/>
        <w:t>представителей) ребенка;</w:t>
      </w:r>
    </w:p>
    <w:p w14:paraId="5EBDA3E1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е) реквизиты документа, удостоверяющего личность родителя (законного представителя) ребенка;</w:t>
      </w:r>
    </w:p>
    <w:p w14:paraId="2C44CBA7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ж) реквизиты документа, подтверждающего установление опеки (при наличии);</w:t>
      </w:r>
    </w:p>
    <w:p w14:paraId="66458222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з) адрес электронной почты, номер телефона (при наличии) родителей (законных представителей) ребенка;</w:t>
      </w:r>
    </w:p>
    <w:p w14:paraId="139E4299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и) о выборе языка образования, родного языка из числа языков народов Российской Федерации, в том числе русского языка как родного языка;</w:t>
      </w:r>
    </w:p>
    <w:p w14:paraId="396D9ECE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к) о потребности в обучении ребенка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наличии);</w:t>
      </w:r>
    </w:p>
    <w:p w14:paraId="3D7219A8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л) о направленности дошкольной группы;</w:t>
      </w:r>
    </w:p>
    <w:p w14:paraId="5D4F0D2F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м) о необходимом режиме пребывания ребенка;</w:t>
      </w:r>
    </w:p>
    <w:p w14:paraId="3CB9A508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н) о желаемой дате приема на обучение.</w:t>
      </w:r>
    </w:p>
    <w:p w14:paraId="38FCFF65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185">
        <w:rPr>
          <w:rFonts w:ascii="Times New Roman" w:hAnsi="Times New Roman" w:cs="Times New Roman"/>
          <w:sz w:val="28"/>
          <w:szCs w:val="28"/>
          <w:highlight w:val="yellow"/>
        </w:rPr>
        <w:t>В заявлении для направления родителями (законными представителями) ребенка дополнительно указываются сведения о государственных или муниципальных образовательных организациях, выбранных для приема, и о наличии права на специальные меры поддержки (гарантии) отдельных категорий граждан и их семей (при необходимости).</w:t>
      </w:r>
    </w:p>
    <w:p w14:paraId="5CDE9736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При наличии у ребенка полнородных или неполнородных братьев и (или) сестер, обучающихся в государственной или муниципальной образовательной организации, выбранной родителем (законным представителем) для приема ребенка, его родители (законные представители) дополнительно в заявлении для направления указывают фамилию(-</w:t>
      </w:r>
      <w:proofErr w:type="spellStart"/>
      <w:r w:rsidRPr="006F4660">
        <w:rPr>
          <w:rFonts w:ascii="Times New Roman" w:hAnsi="Times New Roman" w:cs="Times New Roman"/>
          <w:sz w:val="28"/>
          <w:szCs w:val="28"/>
        </w:rPr>
        <w:t>ии</w:t>
      </w:r>
      <w:proofErr w:type="spellEnd"/>
      <w:r w:rsidRPr="006F4660">
        <w:rPr>
          <w:rFonts w:ascii="Times New Roman" w:hAnsi="Times New Roman" w:cs="Times New Roman"/>
          <w:sz w:val="28"/>
          <w:szCs w:val="28"/>
        </w:rPr>
        <w:t>), имя (имена), отчество(-а) (последнее - при наличии) полнородных или неполнородных братьев и (или) сестер.</w:t>
      </w:r>
    </w:p>
    <w:p w14:paraId="625BE46E" w14:textId="3A6E24B3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34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Приказа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Минпросвещения России от 04.10.2021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686)</w:t>
      </w:r>
    </w:p>
    <w:p w14:paraId="7A574CCA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Для направления и/или приема в образовательную организацию родители (законные представители) ребенка предъявляют следующие документы:</w:t>
      </w:r>
    </w:p>
    <w:p w14:paraId="0229D2C1" w14:textId="523288B3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2929">
        <w:rPr>
          <w:rFonts w:ascii="Times New Roman" w:hAnsi="Times New Roman" w:cs="Times New Roman"/>
          <w:sz w:val="28"/>
          <w:szCs w:val="28"/>
          <w:highlight w:val="yellow"/>
        </w:rPr>
        <w:t>документ, удостоверяющий личность родителя</w:t>
      </w:r>
      <w:r w:rsidRPr="006F4660">
        <w:rPr>
          <w:rFonts w:ascii="Times New Roman" w:hAnsi="Times New Roman" w:cs="Times New Roman"/>
          <w:sz w:val="28"/>
          <w:szCs w:val="28"/>
        </w:rPr>
        <w:t xml:space="preserve"> (законного представителя) ребенка, либо документ, удостоверяющий личность иностранного гражданина или лица без гражданства в Российской Федерации в соответствии со </w:t>
      </w:r>
      <w:hyperlink r:id="rId35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статьей 10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Федерального закона от 25 июля 2002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115-ФЗ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Pr="006F4660">
        <w:rPr>
          <w:rFonts w:ascii="Times New Roman" w:hAnsi="Times New Roman" w:cs="Times New Roman"/>
          <w:sz w:val="28"/>
          <w:szCs w:val="28"/>
        </w:rPr>
        <w:t>О правовом положении иностранных граждан в Российской Федерации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Pr="006F4660">
        <w:rPr>
          <w:rFonts w:ascii="Times New Roman" w:hAnsi="Times New Roman" w:cs="Times New Roman"/>
          <w:sz w:val="28"/>
          <w:szCs w:val="28"/>
        </w:rPr>
        <w:t xml:space="preserve"> </w:t>
      </w:r>
      <w:r w:rsidRPr="006F4660">
        <w:rPr>
          <w:rFonts w:ascii="Times New Roman" w:hAnsi="Times New Roman" w:cs="Times New Roman"/>
          <w:sz w:val="28"/>
          <w:szCs w:val="28"/>
        </w:rPr>
        <w:lastRenderedPageBreak/>
        <w:t xml:space="preserve">(Собрание законодательства Российской Федерации, 2002,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30, ст. 3032);</w:t>
      </w:r>
    </w:p>
    <w:p w14:paraId="1986E2D9" w14:textId="2A4DFFB8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абзац утратил силу с 1 января 2021 года. - </w:t>
      </w:r>
      <w:hyperlink r:id="rId36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Приказ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Минпросвещения России от 08.09.2020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471;</w:t>
      </w:r>
    </w:p>
    <w:p w14:paraId="66B9632B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2929">
        <w:rPr>
          <w:rFonts w:ascii="Times New Roman" w:hAnsi="Times New Roman" w:cs="Times New Roman"/>
          <w:sz w:val="28"/>
          <w:szCs w:val="28"/>
          <w:highlight w:val="yellow"/>
        </w:rPr>
        <w:t>документ, подтверждающий установление опеки</w:t>
      </w:r>
      <w:r w:rsidRPr="006F4660">
        <w:rPr>
          <w:rFonts w:ascii="Times New Roman" w:hAnsi="Times New Roman" w:cs="Times New Roman"/>
          <w:sz w:val="28"/>
          <w:szCs w:val="28"/>
        </w:rPr>
        <w:t xml:space="preserve"> (при необходимости);</w:t>
      </w:r>
    </w:p>
    <w:p w14:paraId="711E4C46" w14:textId="0619815B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абзац утратил силу. - </w:t>
      </w:r>
      <w:hyperlink r:id="rId37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Приказ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Минпросвещения России от 08.09.2020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471;</w:t>
      </w:r>
    </w:p>
    <w:p w14:paraId="32610999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2929">
        <w:rPr>
          <w:rFonts w:ascii="Times New Roman" w:hAnsi="Times New Roman" w:cs="Times New Roman"/>
          <w:sz w:val="28"/>
          <w:szCs w:val="28"/>
          <w:highlight w:val="yellow"/>
        </w:rPr>
        <w:t>документ психолого-медико-педагогической комиссии</w:t>
      </w:r>
      <w:r w:rsidRPr="006F4660">
        <w:rPr>
          <w:rFonts w:ascii="Times New Roman" w:hAnsi="Times New Roman" w:cs="Times New Roman"/>
          <w:sz w:val="28"/>
          <w:szCs w:val="28"/>
        </w:rPr>
        <w:t xml:space="preserve"> (при необходимости);</w:t>
      </w:r>
    </w:p>
    <w:p w14:paraId="4FBA0946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2929">
        <w:rPr>
          <w:rFonts w:ascii="Times New Roman" w:hAnsi="Times New Roman" w:cs="Times New Roman"/>
          <w:sz w:val="28"/>
          <w:szCs w:val="28"/>
          <w:highlight w:val="yellow"/>
        </w:rPr>
        <w:t>документ, подтверждающий потребность в обучении в группе оздоровительной направленности</w:t>
      </w:r>
      <w:r w:rsidRPr="006F4660">
        <w:rPr>
          <w:rFonts w:ascii="Times New Roman" w:hAnsi="Times New Roman" w:cs="Times New Roman"/>
          <w:sz w:val="28"/>
          <w:szCs w:val="28"/>
        </w:rPr>
        <w:t xml:space="preserve"> (при необходимости).</w:t>
      </w:r>
    </w:p>
    <w:p w14:paraId="2F02A257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Для направления родители (законные представители) ребенка дополнительно предъявляют документ, подтверждающий наличие права на специальные меры поддержки (гарантии) отдельных категорий граждан и их семей (при необходимости), а также вправе предъявить свидетельство о рождении ребенка, выданное на территории Российской Федерации, и свидетельство о регистрации ребенка по месту жительства или по месту пребывания на закрепленной территории по собственной инициативе. При отсутствии свидетельства о регистрации ребенка по месту жительства или по месту пребывания на закрепленной территории родитель (законный представитель) ребенка предъявляет документ, содержащий сведения о месте пребывания, месте фактического проживания ребенка.</w:t>
      </w:r>
    </w:p>
    <w:p w14:paraId="131AAA44" w14:textId="373BBD2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(абзац введен </w:t>
      </w:r>
      <w:hyperlink r:id="rId38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Приказом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Минпросвещения России от 08.09.2020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471)</w:t>
      </w:r>
    </w:p>
    <w:p w14:paraId="0102B133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Родители (законные представители) ребенка, являющиеся иностранными гражданами или лицами без гражданства, дополнительно предъявляют документ(-ы), удостоверяющий(е) личность ребенка и подтверждающий(е) законность представления прав ребенка, а также документ, подтверждающий право заявителя на пребывание в Российской Федерации. Иностранные граждане и лица без гражданства все документы представляют на русском языке или вместе с заверенным переводом на русский язык.</w:t>
      </w:r>
    </w:p>
    <w:p w14:paraId="5F54915F" w14:textId="31C2B843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39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Приказа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Минпросвещения России от 08.09.2020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471)</w:t>
      </w:r>
    </w:p>
    <w:p w14:paraId="4A59CAEB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Для приема родители (законные представители) ребенка дополнительно предъявляют в образовательную организацию </w:t>
      </w:r>
      <w:r w:rsidRPr="00662929">
        <w:rPr>
          <w:rFonts w:ascii="Times New Roman" w:hAnsi="Times New Roman" w:cs="Times New Roman"/>
          <w:sz w:val="28"/>
          <w:szCs w:val="28"/>
          <w:highlight w:val="yellow"/>
        </w:rPr>
        <w:t>свидетельство о рождении ребенка</w:t>
      </w:r>
      <w:r w:rsidRPr="006F4660">
        <w:rPr>
          <w:rFonts w:ascii="Times New Roman" w:hAnsi="Times New Roman" w:cs="Times New Roman"/>
          <w:sz w:val="28"/>
          <w:szCs w:val="28"/>
        </w:rPr>
        <w:t xml:space="preserve"> (для родителей (законных представителей) ребенка - граждан Российской Федерации), свидетельство о регистрации ребенка по месту жительства или по месту пребывания на закрепленной территории или документ, содержащий сведения о месте пребывания, месте фактического проживания ребенка.</w:t>
      </w:r>
    </w:p>
    <w:p w14:paraId="71CA83C4" w14:textId="0597B9CB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(в ред. Приказов Минпросвещения России от 08.09.2020 </w:t>
      </w:r>
      <w:hyperlink r:id="rId40" w:history="1">
        <w:r w:rsidR="006F4660">
          <w:rPr>
            <w:rFonts w:ascii="Times New Roman" w:hAnsi="Times New Roman" w:cs="Times New Roman"/>
            <w:color w:val="0000FF"/>
            <w:sz w:val="28"/>
            <w:szCs w:val="28"/>
          </w:rPr>
          <w:t>№</w:t>
        </w:r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 xml:space="preserve"> 471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, от 04.10.2021 </w:t>
      </w:r>
      <w:hyperlink r:id="rId41" w:history="1">
        <w:r w:rsidR="006F4660">
          <w:rPr>
            <w:rFonts w:ascii="Times New Roman" w:hAnsi="Times New Roman" w:cs="Times New Roman"/>
            <w:color w:val="0000FF"/>
            <w:sz w:val="28"/>
            <w:szCs w:val="28"/>
          </w:rPr>
          <w:t>№</w:t>
        </w:r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 xml:space="preserve"> 686</w:t>
        </w:r>
      </w:hyperlink>
      <w:r w:rsidRPr="006F4660">
        <w:rPr>
          <w:rFonts w:ascii="Times New Roman" w:hAnsi="Times New Roman" w:cs="Times New Roman"/>
          <w:sz w:val="28"/>
          <w:szCs w:val="28"/>
        </w:rPr>
        <w:t>)</w:t>
      </w:r>
    </w:p>
    <w:p w14:paraId="012DF3B6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lastRenderedPageBreak/>
        <w:t>--------------------------------</w:t>
      </w:r>
    </w:p>
    <w:p w14:paraId="5AEB4A2F" w14:textId="5095CECA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&lt;10&gt; Сноска исключена с 1 марта 2022 года. - </w:t>
      </w:r>
      <w:hyperlink r:id="rId42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Приказ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Минпросвещения России от 04.10.2021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686.</w:t>
      </w:r>
    </w:p>
    <w:p w14:paraId="0F89C857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3D779B0" w14:textId="77777777" w:rsidR="00A30149" w:rsidRPr="006F4660" w:rsidRDefault="00A301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Копии предъявляемых при приеме документов хранятся в образовательной организации.</w:t>
      </w:r>
    </w:p>
    <w:p w14:paraId="6C6424BC" w14:textId="733C0449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43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Приказа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Минпросвещения России от 08.09.2020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471)</w:t>
      </w:r>
    </w:p>
    <w:p w14:paraId="58E22B4B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10. Дети с ограниченными возможностями здоровья принимаются на обучение по адаптированной образовательной программе дошкольного образования только с согласия родителей (законных представителей) ребенка и на основании рекомендаций психолого-медико-педагогической комиссии.</w:t>
      </w:r>
    </w:p>
    <w:p w14:paraId="77A3C4C5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11. Требование представления иных документов для приема детей в образовательные организации в части, не урегулированной законодательством об образовании, не допускается.</w:t>
      </w:r>
    </w:p>
    <w:p w14:paraId="60C0A251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12. </w:t>
      </w:r>
      <w:r w:rsidRPr="00662929">
        <w:rPr>
          <w:rFonts w:ascii="Times New Roman" w:hAnsi="Times New Roman" w:cs="Times New Roman"/>
          <w:sz w:val="28"/>
          <w:szCs w:val="28"/>
          <w:highlight w:val="yellow"/>
        </w:rPr>
        <w:t>Заявление о приеме в образовательную организацию и копии документов регистрируются руководителем образовательной организации или уполномоченным им должностным лицом, ответственным за прием документов, в журнале приема заявлений о приеме в образовательную организацию. После регистрации родителю (законному представителю) ребенка выдается документ, заверенный подписью должностного лица образовательной организации, ответственного за прием документов, содержащий индивидуальный номер заявления и перечень представленных при приеме документов.</w:t>
      </w:r>
    </w:p>
    <w:p w14:paraId="591FD4DE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13. Ребенок, родители (законные представители) которого не представили необходимые для приема документы в соответствии с </w:t>
      </w:r>
      <w:hyperlink w:anchor="P101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пунктом 9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настоящего Порядка, остается на учете и направляется в государственную или муниципальную образовательную организацию после подтверждения родителем (законным представителем) нуждаемости в предоставлении места.</w:t>
      </w:r>
    </w:p>
    <w:p w14:paraId="35362184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14. После приема документов, указанных в </w:t>
      </w:r>
      <w:hyperlink w:anchor="P101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пункте 9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настоящего Порядка, образовательная организация заключает договор об образовании по образовательным программам дошкольного образования (далее - договор) &lt;9&gt; с родителями (законными представителями) ребенка.</w:t>
      </w:r>
    </w:p>
    <w:p w14:paraId="78B088C3" w14:textId="46685520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44" w:history="1">
        <w:r w:rsidRPr="006F4660">
          <w:rPr>
            <w:rFonts w:ascii="Times New Roman" w:hAnsi="Times New Roman" w:cs="Times New Roman"/>
            <w:color w:val="0000FF"/>
            <w:sz w:val="28"/>
            <w:szCs w:val="28"/>
          </w:rPr>
          <w:t>Приказа</w:t>
        </w:r>
      </w:hyperlink>
      <w:r w:rsidRPr="006F4660">
        <w:rPr>
          <w:rFonts w:ascii="Times New Roman" w:hAnsi="Times New Roman" w:cs="Times New Roman"/>
          <w:sz w:val="28"/>
          <w:szCs w:val="28"/>
        </w:rPr>
        <w:t xml:space="preserve"> Минпросвещения России от 04.10.2021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Pr="006F4660">
        <w:rPr>
          <w:rFonts w:ascii="Times New Roman" w:hAnsi="Times New Roman" w:cs="Times New Roman"/>
          <w:sz w:val="28"/>
          <w:szCs w:val="28"/>
        </w:rPr>
        <w:t xml:space="preserve"> 686)</w:t>
      </w:r>
    </w:p>
    <w:p w14:paraId="277B8971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--------------------------------</w:t>
      </w:r>
    </w:p>
    <w:p w14:paraId="49547D68" w14:textId="3E65C490" w:rsidR="00A30149" w:rsidRPr="006F4660" w:rsidRDefault="0093668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45" w:history="1">
        <w:r w:rsidR="00A30149" w:rsidRPr="006F4660">
          <w:rPr>
            <w:rFonts w:ascii="Times New Roman" w:hAnsi="Times New Roman" w:cs="Times New Roman"/>
            <w:color w:val="0000FF"/>
            <w:sz w:val="28"/>
            <w:szCs w:val="28"/>
          </w:rPr>
          <w:t>&lt;9&gt;</w:t>
        </w:r>
      </w:hyperlink>
      <w:r w:rsidR="00A30149" w:rsidRPr="006F4660">
        <w:rPr>
          <w:rFonts w:ascii="Times New Roman" w:hAnsi="Times New Roman" w:cs="Times New Roman"/>
          <w:sz w:val="28"/>
          <w:szCs w:val="28"/>
        </w:rPr>
        <w:t xml:space="preserve"> </w:t>
      </w:r>
      <w:hyperlink r:id="rId46" w:history="1">
        <w:r w:rsidR="00A30149" w:rsidRPr="006F4660">
          <w:rPr>
            <w:rFonts w:ascii="Times New Roman" w:hAnsi="Times New Roman" w:cs="Times New Roman"/>
            <w:color w:val="0000FF"/>
            <w:sz w:val="28"/>
            <w:szCs w:val="28"/>
          </w:rPr>
          <w:t>Часть 2 статьи 53</w:t>
        </w:r>
      </w:hyperlink>
      <w:r w:rsidR="00A30149" w:rsidRPr="006F4660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 г.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="00A30149" w:rsidRPr="006F4660">
        <w:rPr>
          <w:rFonts w:ascii="Times New Roman" w:hAnsi="Times New Roman" w:cs="Times New Roman"/>
          <w:sz w:val="28"/>
          <w:szCs w:val="28"/>
        </w:rPr>
        <w:t xml:space="preserve"> 273-ФЗ </w:t>
      </w:r>
      <w:r w:rsidR="006F4660">
        <w:rPr>
          <w:rFonts w:ascii="Times New Roman" w:hAnsi="Times New Roman" w:cs="Times New Roman"/>
          <w:sz w:val="28"/>
          <w:szCs w:val="28"/>
        </w:rPr>
        <w:t>«</w:t>
      </w:r>
      <w:r w:rsidR="00A30149" w:rsidRPr="006F4660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6F4660">
        <w:rPr>
          <w:rFonts w:ascii="Times New Roman" w:hAnsi="Times New Roman" w:cs="Times New Roman"/>
          <w:sz w:val="28"/>
          <w:szCs w:val="28"/>
        </w:rPr>
        <w:t>»</w:t>
      </w:r>
      <w:r w:rsidR="00A30149" w:rsidRPr="006F4660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2012, </w:t>
      </w:r>
      <w:r w:rsidR="006F4660">
        <w:rPr>
          <w:rFonts w:ascii="Times New Roman" w:hAnsi="Times New Roman" w:cs="Times New Roman"/>
          <w:sz w:val="28"/>
          <w:szCs w:val="28"/>
        </w:rPr>
        <w:t>№</w:t>
      </w:r>
      <w:r w:rsidR="00A30149" w:rsidRPr="006F4660">
        <w:rPr>
          <w:rFonts w:ascii="Times New Roman" w:hAnsi="Times New Roman" w:cs="Times New Roman"/>
          <w:sz w:val="28"/>
          <w:szCs w:val="28"/>
        </w:rPr>
        <w:t xml:space="preserve"> 53, ст. 7598).</w:t>
      </w:r>
    </w:p>
    <w:p w14:paraId="495BD1F4" w14:textId="77777777" w:rsidR="00A30149" w:rsidRPr="006F4660" w:rsidRDefault="00A3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29248F1" w14:textId="77777777" w:rsidR="00A30149" w:rsidRPr="006F4660" w:rsidRDefault="00A301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 xml:space="preserve">15. Руководитель образовательной организации издает распорядительный </w:t>
      </w:r>
      <w:r w:rsidRPr="006F4660">
        <w:rPr>
          <w:rFonts w:ascii="Times New Roman" w:hAnsi="Times New Roman" w:cs="Times New Roman"/>
          <w:sz w:val="28"/>
          <w:szCs w:val="28"/>
        </w:rPr>
        <w:lastRenderedPageBreak/>
        <w:t>акт о зачислении ребенка в образовательную организацию (далее - распорядительный акт) в течение трех рабочих дней после заключения договора. Распорядительный акт в трехдневный срок после издания размещается на информационном стенде образовательной организации. На официальном сайте образовательной организации в сети Интернет размещаются реквизиты распорядительного акта, наименование возрастной группы, число детей, зачисленных в указанную возрастную группу.</w:t>
      </w:r>
    </w:p>
    <w:p w14:paraId="21053472" w14:textId="77777777" w:rsidR="00A30149" w:rsidRPr="006F4660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После издания распорядительного акта ребенок снимается с учета детей, нуждающихся в предоставлении места в государственной или муниципальной образовательной организации.</w:t>
      </w:r>
    </w:p>
    <w:p w14:paraId="5FB9CCA8" w14:textId="42F11CEC" w:rsidR="00A30149" w:rsidRDefault="00A301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660">
        <w:rPr>
          <w:rFonts w:ascii="Times New Roman" w:hAnsi="Times New Roman" w:cs="Times New Roman"/>
          <w:sz w:val="28"/>
          <w:szCs w:val="28"/>
        </w:rPr>
        <w:t>16. На каждого ребенка, зачисленного в образовательную организацию, оформляется личное дело, в котором хранятся все предоставленные родителями (законными представителями) ребенка документы.</w:t>
      </w:r>
    </w:p>
    <w:p w14:paraId="36EF6992" w14:textId="19B1C5BB" w:rsidR="00C43A89" w:rsidRDefault="00C43A8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3EBF4E0" w14:textId="196B6A08" w:rsidR="00727CD0" w:rsidRPr="00C43A89" w:rsidRDefault="00C43A89" w:rsidP="00727CD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 w:rsidRPr="00C43A89">
        <w:rPr>
          <w:rFonts w:ascii="Times New Roman" w:hAnsi="Times New Roman" w:cs="Times New Roman"/>
          <w:sz w:val="28"/>
          <w:szCs w:val="28"/>
        </w:rPr>
        <w:tab/>
      </w:r>
      <w:r w:rsidRPr="00C43A89">
        <w:rPr>
          <w:rFonts w:ascii="Times New Roman" w:hAnsi="Times New Roman" w:cs="Times New Roman"/>
          <w:sz w:val="28"/>
          <w:szCs w:val="28"/>
        </w:rPr>
        <w:tab/>
      </w:r>
    </w:p>
    <w:p w14:paraId="62247837" w14:textId="4331DD24" w:rsidR="00C43A89" w:rsidRPr="00C43A89" w:rsidRDefault="00C43A89" w:rsidP="00C43A89">
      <w:pP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sectPr w:rsidR="00C43A89" w:rsidRPr="00C43A89" w:rsidSect="00384094">
      <w:headerReference w:type="default" r:id="rId4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D39C60" w14:textId="77777777" w:rsidR="0093668F" w:rsidRDefault="0093668F" w:rsidP="00384094">
      <w:pPr>
        <w:spacing w:after="0" w:line="240" w:lineRule="auto"/>
      </w:pPr>
      <w:r>
        <w:separator/>
      </w:r>
    </w:p>
  </w:endnote>
  <w:endnote w:type="continuationSeparator" w:id="0">
    <w:p w14:paraId="14ABFB2E" w14:textId="77777777" w:rsidR="0093668F" w:rsidRDefault="0093668F" w:rsidP="00384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06A5EF" w14:textId="77777777" w:rsidR="0093668F" w:rsidRDefault="0093668F" w:rsidP="00384094">
      <w:pPr>
        <w:spacing w:after="0" w:line="240" w:lineRule="auto"/>
      </w:pPr>
      <w:r>
        <w:separator/>
      </w:r>
    </w:p>
  </w:footnote>
  <w:footnote w:type="continuationSeparator" w:id="0">
    <w:p w14:paraId="32AE6ABA" w14:textId="77777777" w:rsidR="0093668F" w:rsidRDefault="0093668F" w:rsidP="003840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9842637"/>
      <w:docPartObj>
        <w:docPartGallery w:val="Page Numbers (Top of Page)"/>
        <w:docPartUnique/>
      </w:docPartObj>
    </w:sdtPr>
    <w:sdtEndPr/>
    <w:sdtContent>
      <w:p w14:paraId="09397C7F" w14:textId="610CC1D2" w:rsidR="00384094" w:rsidRDefault="0038409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5C0A">
          <w:rPr>
            <w:noProof/>
          </w:rPr>
          <w:t>6</w:t>
        </w:r>
        <w:r>
          <w:fldChar w:fldCharType="end"/>
        </w:r>
      </w:p>
    </w:sdtContent>
  </w:sdt>
  <w:p w14:paraId="7832A4C3" w14:textId="77777777" w:rsidR="00384094" w:rsidRDefault="0038409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49"/>
    <w:rsid w:val="00023F07"/>
    <w:rsid w:val="00024AF1"/>
    <w:rsid w:val="00173136"/>
    <w:rsid w:val="00265C83"/>
    <w:rsid w:val="00384094"/>
    <w:rsid w:val="004511FC"/>
    <w:rsid w:val="00493185"/>
    <w:rsid w:val="00662929"/>
    <w:rsid w:val="006F4660"/>
    <w:rsid w:val="00727CD0"/>
    <w:rsid w:val="00885ACA"/>
    <w:rsid w:val="0093014B"/>
    <w:rsid w:val="0093668F"/>
    <w:rsid w:val="00A30149"/>
    <w:rsid w:val="00A67C06"/>
    <w:rsid w:val="00B45C0A"/>
    <w:rsid w:val="00C43A89"/>
    <w:rsid w:val="00CB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A89BB"/>
  <w15:chartTrackingRefBased/>
  <w15:docId w15:val="{335BB84A-C8B6-4E0B-A933-A6CC3F0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01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301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3014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840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4094"/>
  </w:style>
  <w:style w:type="paragraph" w:styleId="a5">
    <w:name w:val="footer"/>
    <w:basedOn w:val="a"/>
    <w:link w:val="a6"/>
    <w:uiPriority w:val="99"/>
    <w:unhideWhenUsed/>
    <w:rsid w:val="003840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84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D1DE96DE2708F786AD3F66C75FF276CBDE4314577BAF3C18C04BD43F9DB4B34C0AAC7961183ABB0C61E03661FBA5E2B3413315DCA541BF7u5aBN" TargetMode="External"/><Relationship Id="rId18" Type="http://schemas.openxmlformats.org/officeDocument/2006/relationships/hyperlink" Target="consultantplus://offline/ref=9D1DE96DE2708F786AD3F66C75FF276CBDE4314577BAF3C18C04BD43F9DB4B34C0AAC7961183ABB1C41E03661FBA5E2B3413315DCA541BF7u5aBN" TargetMode="External"/><Relationship Id="rId26" Type="http://schemas.openxmlformats.org/officeDocument/2006/relationships/hyperlink" Target="consultantplus://offline/ref=9D1DE96DE2708F786AD3F66C75FF276CBAE2324179B7F3C18C04BD43F9DB4B34C0AAC7961183ABB1C71E03661FBA5E2B3413315DCA541BF7u5aBN" TargetMode="External"/><Relationship Id="rId39" Type="http://schemas.openxmlformats.org/officeDocument/2006/relationships/hyperlink" Target="consultantplus://offline/ref=9D1DE96DE2708F786AD3F66C75FF276CBDE4314577BAF3C18C04BD43F9DB4B34C0AAC7961183ABB1C91E03661FBA5E2B3413315DCA541BF7u5aBN" TargetMode="External"/><Relationship Id="rId21" Type="http://schemas.openxmlformats.org/officeDocument/2006/relationships/hyperlink" Target="consultantplus://offline/ref=9D1DE96DE2708F786AD3F66C75FF276CBAE2324179B7F3C18C04BD43F9DB4B34C0AAC7961183ABB1C51E03661FBA5E2B3413315DCA541BF7u5aBN" TargetMode="External"/><Relationship Id="rId34" Type="http://schemas.openxmlformats.org/officeDocument/2006/relationships/hyperlink" Target="consultantplus://offline/ref=9D1DE96DE2708F786AD3F66C75FF276CBAE2324179B7F3C18C04BD43F9DB4B34C0AAC7961183ABB2C21E03661FBA5E2B3413315DCA541BF7u5aBN" TargetMode="External"/><Relationship Id="rId42" Type="http://schemas.openxmlformats.org/officeDocument/2006/relationships/hyperlink" Target="consultantplus://offline/ref=9D1DE96DE2708F786AD3F66C75FF276CBAE2324179B7F3C18C04BD43F9DB4B34C0AAC7961183ABB2C51E03661FBA5E2B3413315DCA541BF7u5aBN" TargetMode="External"/><Relationship Id="rId47" Type="http://schemas.openxmlformats.org/officeDocument/2006/relationships/header" Target="header1.xml"/><Relationship Id="rId7" Type="http://schemas.openxmlformats.org/officeDocument/2006/relationships/hyperlink" Target="consultantplus://offline/ref=9D1DE96DE2708F786AD3F66C75FF276CBAE2324179B7F3C18C04BD43F9DB4B34C0AAC7961183ABB0C61E03661FBA5E2B3413315DCA541BF7u5aBN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D1DE96DE2708F786AD3F66C75FF276CBDE53A437CB5F3C18C04BD43F9DB4B34C0AAC7961183ACB5C41E03661FBA5E2B3413315DCA541BF7u5aBN" TargetMode="External"/><Relationship Id="rId29" Type="http://schemas.openxmlformats.org/officeDocument/2006/relationships/hyperlink" Target="consultantplus://offline/ref=9D1DE96DE2708F786AD3F66C75FF276CBAE2324179B7F3C18C04BD43F9DB4B34C0AAC7961183ABB1C81E03661FBA5E2B3413315DCA541BF7u5aBN" TargetMode="External"/><Relationship Id="rId11" Type="http://schemas.openxmlformats.org/officeDocument/2006/relationships/hyperlink" Target="consultantplus://offline/ref=9D1DE96DE2708F786AD3F66C75FF276CBDE33A4376BBF3C18C04BD43F9DB4B34D2AA9F9A1080B5B0C10B553759uEaDN" TargetMode="External"/><Relationship Id="rId24" Type="http://schemas.openxmlformats.org/officeDocument/2006/relationships/hyperlink" Target="consultantplus://offline/ref=9D1DE96DE2708F786AD3F66C75FF276CBDE53A437CB5F3C18C04BD43F9DB4B34C0AAC7961183A2B0C21E03661FBA5E2B3413315DCA541BF7u5aBN" TargetMode="External"/><Relationship Id="rId32" Type="http://schemas.openxmlformats.org/officeDocument/2006/relationships/hyperlink" Target="consultantplus://offline/ref=9D1DE96DE2708F786AD3F66C75FF276CBAE2324179B7F3C18C04BD43F9DB4B34C0AAC7961183ABB2C11E03661FBA5E2B3413315DCA541BF7u5aBN" TargetMode="External"/><Relationship Id="rId37" Type="http://schemas.openxmlformats.org/officeDocument/2006/relationships/hyperlink" Target="consultantplus://offline/ref=9D1DE96DE2708F786AD3F66C75FF276CBDE4314577BAF3C18C04BD43F9DB4B34C0AAC7961183ABB1C61E03661FBA5E2B3413315DCA541BF7u5aBN" TargetMode="External"/><Relationship Id="rId40" Type="http://schemas.openxmlformats.org/officeDocument/2006/relationships/hyperlink" Target="consultantplus://offline/ref=9D1DE96DE2708F786AD3F66C75FF276CBDE4314577BAF3C18C04BD43F9DB4B34C0AAC7961183ABB2C11E03661FBA5E2B3413315DCA541BF7u5aBN" TargetMode="External"/><Relationship Id="rId45" Type="http://schemas.openxmlformats.org/officeDocument/2006/relationships/hyperlink" Target="consultantplus://offline/ref=9D1DE96DE2708F786AD3F66C75FF276CBAE2324179B7F3C18C04BD43F9DB4B34C0AAC7961183ABB2C61E03661FBA5E2B3413315DCA541BF7u5aBN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9D1DE96DE2708F786AD3F66C75FF276CBDE4314577BAF3C18C04BD43F9DB4B34C0AAC7961183ABB1C21E03661FBA5E2B3413315DCA541BF7u5aBN" TargetMode="External"/><Relationship Id="rId23" Type="http://schemas.openxmlformats.org/officeDocument/2006/relationships/hyperlink" Target="consultantplus://offline/ref=9D1DE96DE2708F786AD3F66C75FF276CBDE53A437CB5F3C18C04BD43F9DB4B34C0AAC7961182AAB7C31E03661FBA5E2B3413315DCA541BF7u5aBN" TargetMode="External"/><Relationship Id="rId28" Type="http://schemas.openxmlformats.org/officeDocument/2006/relationships/hyperlink" Target="consultantplus://offline/ref=9D1DE96DE2708F786AD3F66C75FF276CBDE53A437CB5F3C18C04BD43F9DB4B34C0AAC7941082A0E49151023A5AEC4D2A3613335CD6u5a4N" TargetMode="External"/><Relationship Id="rId36" Type="http://schemas.openxmlformats.org/officeDocument/2006/relationships/hyperlink" Target="consultantplus://offline/ref=9D1DE96DE2708F786AD3F66C75FF276CBDE4314577BAF3C18C04BD43F9DB4B34C0AAC7961183ABB1C61E03661FBA5E2B3413315DCA541BF7u5aBN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9D1DE96DE2708F786AD3F66C75FF276CBDE33A4278B3F3C18C04BD43F9DB4B34D2AA9F9A1080B5B0C10B553759uEaDN" TargetMode="External"/><Relationship Id="rId19" Type="http://schemas.openxmlformats.org/officeDocument/2006/relationships/hyperlink" Target="consultantplus://offline/ref=9D1DE96DE2708F786AD3F66C75FF276CBDE53A437CB5F3C18C04BD43F9DB4B34C0AAC7961183A2B0C11E03661FBA5E2B3413315DCA541BF7u5aBN" TargetMode="External"/><Relationship Id="rId31" Type="http://schemas.openxmlformats.org/officeDocument/2006/relationships/hyperlink" Target="consultantplus://offline/ref=9D1DE96DE2708F786AD3F66C75FF276CBAE2324179B7F3C18C04BD43F9DB4B34C0AAC7961183ABB2C11E03661FBA5E2B3413315DCA541BF7u5aBN" TargetMode="External"/><Relationship Id="rId44" Type="http://schemas.openxmlformats.org/officeDocument/2006/relationships/hyperlink" Target="consultantplus://offline/ref=9D1DE96DE2708F786AD3F66C75FF276CBAE2324179B7F3C18C04BD43F9DB4B34C0AAC7961183ABB2C61E03661FBA5E2B3413315DCA541BF7u5aBN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9D1DE96DE2708F786AD3F66C75FF276CBAE2334279B2F3C18C04BD43F9DB4B34C0AAC7961183ABB4C21E03661FBA5E2B3413315DCA541BF7u5aBN" TargetMode="External"/><Relationship Id="rId14" Type="http://schemas.openxmlformats.org/officeDocument/2006/relationships/hyperlink" Target="consultantplus://offline/ref=9D1DE96DE2708F786AD3F66C75FF276CBAE2324179B7F3C18C04BD43F9DB4B34C0AAC7961183ABB1C41E03661FBA5E2B3413315DCA541BF7u5aBN" TargetMode="External"/><Relationship Id="rId22" Type="http://schemas.openxmlformats.org/officeDocument/2006/relationships/hyperlink" Target="consultantplus://offline/ref=9D1DE96DE2708F786AD3F66C75FF276CBDE53A437CB5F3C18C04BD43F9DB4B34C0AAC7941083A0E49151023A5AEC4D2A3613335CD6u5a4N" TargetMode="External"/><Relationship Id="rId27" Type="http://schemas.openxmlformats.org/officeDocument/2006/relationships/hyperlink" Target="consultantplus://offline/ref=9D1DE96DE2708F786AD3F66C75FF276CBDE53A437CB5F3C18C04BD43F9DB4B34C0AAC7941080A0E49151023A5AEC4D2A3613335CD6u5a4N" TargetMode="External"/><Relationship Id="rId30" Type="http://schemas.openxmlformats.org/officeDocument/2006/relationships/hyperlink" Target="consultantplus://offline/ref=9D1DE96DE2708F786AD3F66C75FF276CBAE2324179B7F3C18C04BD43F9DB4B34C0AAC7961183ABB2C01E03661FBA5E2B3413315DCA541BF7u5aBN" TargetMode="External"/><Relationship Id="rId35" Type="http://schemas.openxmlformats.org/officeDocument/2006/relationships/hyperlink" Target="consultantplus://offline/ref=9D1DE96DE2708F786AD3F66C75FF276CBDEB324276B7F3C18C04BD43F9DB4B34C0AAC7961183ABB9C11E03661FBA5E2B3413315DCA541BF7u5aBN" TargetMode="External"/><Relationship Id="rId43" Type="http://schemas.openxmlformats.org/officeDocument/2006/relationships/hyperlink" Target="consultantplus://offline/ref=9D1DE96DE2708F786AD3F66C75FF276CBDE4314577BAF3C18C04BD43F9DB4B34C0AAC7961183ABB2C21E03661FBA5E2B3413315DCA541BF7u5aBN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9D1DE96DE2708F786AD3F66C75FF276CBDE53A437CB5F3C18C04BD43F9DB4B34C0AAC7951587A0E49151023A5AEC4D2A3613335CD6u5a4N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9D1DE96DE2708F786AD3F66C75FF276CBAE2324179B7F3C18C04BD43F9DB4B34C0AAC7961183ABB1C21E03661FBA5E2B3413315DCA541BF7u5aBN" TargetMode="External"/><Relationship Id="rId17" Type="http://schemas.openxmlformats.org/officeDocument/2006/relationships/hyperlink" Target="consultantplus://offline/ref=9D1DE96DE2708F786AD3F66C75FF276CBDE53A437CB5F3C18C04BD43F9DB4B34C0AAC7961183ACB6C31E03661FBA5E2B3413315DCA541BF7u5aBN" TargetMode="External"/><Relationship Id="rId25" Type="http://schemas.openxmlformats.org/officeDocument/2006/relationships/hyperlink" Target="consultantplus://offline/ref=9D1DE96DE2708F786AD3F66C75FF276CBDE53A437CB5F3C18C04BD43F9DB4B34C0AAC7961183ACB5C61E03661FBA5E2B3413315DCA541BF7u5aBN" TargetMode="External"/><Relationship Id="rId33" Type="http://schemas.openxmlformats.org/officeDocument/2006/relationships/hyperlink" Target="consultantplus://offline/ref=9D1DE96DE2708F786AD3F66C75FF276CBDE53A437CB5F3C18C04BD43F9DB4B34C0AAC7941085A0E49151023A5AEC4D2A3613335CD6u5a4N" TargetMode="External"/><Relationship Id="rId38" Type="http://schemas.openxmlformats.org/officeDocument/2006/relationships/hyperlink" Target="consultantplus://offline/ref=9D1DE96DE2708F786AD3F66C75FF276CBDE4314577BAF3C18C04BD43F9DB4B34C0AAC7961183ABB1C71E03661FBA5E2B3413315DCA541BF7u5aBN" TargetMode="External"/><Relationship Id="rId46" Type="http://schemas.openxmlformats.org/officeDocument/2006/relationships/hyperlink" Target="consultantplus://offline/ref=9D1DE96DE2708F786AD3F66C75FF276CBDE53A437CB5F3C18C04BD43F9DB4B34C0AAC7961183ACB3C81E03661FBA5E2B3413315DCA541BF7u5aBN" TargetMode="External"/><Relationship Id="rId20" Type="http://schemas.openxmlformats.org/officeDocument/2006/relationships/hyperlink" Target="consultantplus://offline/ref=9D1DE96DE2708F786AD3F66C75FF276CBDE53A437CB5F3C18C04BD43F9DB4B34C0AAC7961788FFE184405A3658F1532B290F315EuDa6N" TargetMode="External"/><Relationship Id="rId41" Type="http://schemas.openxmlformats.org/officeDocument/2006/relationships/hyperlink" Target="consultantplus://offline/ref=9D1DE96DE2708F786AD3F66C75FF276CBAE2324179B7F3C18C04BD43F9DB4B34C0AAC7961183ABB2C41E03661FBA5E2B3413315DCA541BF7u5aB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D1DE96DE2708F786AD3F66C75FF276CBDE4314577BAF3C18C04BD43F9DB4B34C0AAC7961183ABB0C61E03661FBA5E2B3413315DCA541BF7u5a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3947</Words>
  <Characters>22504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Hadijat Alieva</dc:creator>
  <cp:keywords/>
  <dc:description/>
  <cp:lastModifiedBy>Admin</cp:lastModifiedBy>
  <cp:revision>6</cp:revision>
  <cp:lastPrinted>2022-11-22T13:33:00Z</cp:lastPrinted>
  <dcterms:created xsi:type="dcterms:W3CDTF">2022-03-27T12:01:00Z</dcterms:created>
  <dcterms:modified xsi:type="dcterms:W3CDTF">2024-01-22T08:57:00Z</dcterms:modified>
</cp:coreProperties>
</file>